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392C32"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E199A">
              <w:t>27.05.2016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E199A">
            <w:pPr>
              <w:tabs>
                <w:tab w:val="left" w:pos="3123"/>
                <w:tab w:val="left" w:pos="3270"/>
              </w:tabs>
              <w:jc w:val="right"/>
            </w:pPr>
            <w:r w:rsidRPr="00360CF1">
              <w:t xml:space="preserve">№ </w:t>
            </w:r>
            <w:r w:rsidR="003E199A">
              <w:t>1369</w:t>
            </w:r>
          </w:p>
        </w:tc>
      </w:tr>
    </w:tbl>
    <w:p w:rsidR="00F003E3" w:rsidRDefault="00F003E3" w:rsidP="00F003E3">
      <w:pPr>
        <w:ind w:right="5220"/>
        <w:jc w:val="both"/>
      </w:pPr>
    </w:p>
    <w:p w:rsidR="00F003E3" w:rsidRDefault="00F003E3" w:rsidP="00B218DA">
      <w:pPr>
        <w:keepNext/>
        <w:tabs>
          <w:tab w:val="left" w:pos="851"/>
        </w:tabs>
        <w:jc w:val="both"/>
        <w:rPr>
          <w:rFonts w:eastAsia="Calibri"/>
          <w:lang w:eastAsia="en-US"/>
        </w:rPr>
      </w:pPr>
    </w:p>
    <w:p w:rsidR="004C0F77" w:rsidRPr="004C0F77" w:rsidRDefault="004C0F77" w:rsidP="004C0F77">
      <w:pPr>
        <w:widowControl w:val="0"/>
        <w:tabs>
          <w:tab w:val="left" w:pos="142"/>
          <w:tab w:val="left" w:pos="284"/>
        </w:tabs>
        <w:autoSpaceDE w:val="0"/>
        <w:autoSpaceDN w:val="0"/>
        <w:adjustRightInd w:val="0"/>
        <w:ind w:right="5527"/>
        <w:jc w:val="both"/>
      </w:pPr>
      <w:r w:rsidRPr="004C0F77">
        <w:t>О внесении изменений в пост</w:t>
      </w:r>
      <w:r w:rsidRPr="004C0F77">
        <w:t>а</w:t>
      </w:r>
      <w:r w:rsidRPr="004C0F77">
        <w:t xml:space="preserve">новление администрации </w:t>
      </w:r>
      <w:r w:rsidRPr="004C0F77">
        <w:rPr>
          <w:bCs/>
        </w:rPr>
        <w:t xml:space="preserve">района </w:t>
      </w:r>
      <w:r w:rsidRPr="004C0F77">
        <w:t xml:space="preserve">от </w:t>
      </w:r>
      <w:r w:rsidRPr="004C0F77">
        <w:rPr>
          <w:bCs/>
        </w:rPr>
        <w:t>02.12.2013 № 2565</w:t>
      </w:r>
      <w:r w:rsidRPr="004C0F77">
        <w:t xml:space="preserve"> «Об ут</w:t>
      </w:r>
      <w:r w:rsidRPr="004C0F77">
        <w:rPr>
          <w:bCs/>
        </w:rPr>
        <w:t>ве</w:t>
      </w:r>
      <w:r w:rsidRPr="004C0F77">
        <w:rPr>
          <w:bCs/>
        </w:rPr>
        <w:t>р</w:t>
      </w:r>
      <w:r w:rsidRPr="004C0F77">
        <w:rPr>
          <w:bCs/>
        </w:rPr>
        <w:t>ждении муниципальной</w:t>
      </w:r>
      <w:r w:rsidRPr="004C0F77">
        <w:t xml:space="preserve"> програ</w:t>
      </w:r>
      <w:r w:rsidRPr="004C0F77">
        <w:t>м</w:t>
      </w:r>
      <w:r w:rsidRPr="004C0F77">
        <w:t>мы «Защита населения и террит</w:t>
      </w:r>
      <w:r w:rsidRPr="004C0F77">
        <w:t>о</w:t>
      </w:r>
      <w:r w:rsidRPr="004C0F77">
        <w:t>рий от чрезвычайных ситуаций, обеспечение пожарной безопа</w:t>
      </w:r>
      <w:r w:rsidRPr="004C0F77">
        <w:t>с</w:t>
      </w:r>
      <w:r w:rsidRPr="004C0F77">
        <w:t>ности в Нижневартовском районе на 2014–2018 годы»</w:t>
      </w:r>
    </w:p>
    <w:p w:rsidR="004C0F77" w:rsidRDefault="004C0F77" w:rsidP="004C0F77">
      <w:pPr>
        <w:widowControl w:val="0"/>
        <w:tabs>
          <w:tab w:val="left" w:pos="142"/>
          <w:tab w:val="left" w:pos="284"/>
        </w:tabs>
        <w:autoSpaceDE w:val="0"/>
        <w:autoSpaceDN w:val="0"/>
        <w:adjustRightInd w:val="0"/>
        <w:ind w:right="5527"/>
        <w:jc w:val="both"/>
        <w:rPr>
          <w:bCs/>
        </w:rPr>
      </w:pPr>
    </w:p>
    <w:p w:rsidR="00893A33" w:rsidRPr="004C0F77" w:rsidRDefault="00893A33" w:rsidP="004C0F77">
      <w:pPr>
        <w:widowControl w:val="0"/>
        <w:tabs>
          <w:tab w:val="left" w:pos="142"/>
          <w:tab w:val="left" w:pos="284"/>
        </w:tabs>
        <w:autoSpaceDE w:val="0"/>
        <w:autoSpaceDN w:val="0"/>
        <w:adjustRightInd w:val="0"/>
        <w:ind w:right="5527"/>
        <w:jc w:val="both"/>
        <w:rPr>
          <w:bCs/>
        </w:rPr>
      </w:pPr>
    </w:p>
    <w:p w:rsidR="004C0F77" w:rsidRDefault="004C0F77" w:rsidP="00893A33">
      <w:pPr>
        <w:ind w:firstLine="709"/>
        <w:jc w:val="both"/>
      </w:pPr>
      <w:r w:rsidRPr="004C0F77">
        <w:t>В соответствии с решением Думы района от 16.05.2016 №33 «О внесении изменений в решение Думы района от 17.11.2015 №711 «О бюджете района на 2016 год»:</w:t>
      </w:r>
    </w:p>
    <w:p w:rsidR="00893A33" w:rsidRPr="004C0F77" w:rsidRDefault="00893A33" w:rsidP="00893A33">
      <w:pPr>
        <w:ind w:firstLine="709"/>
        <w:jc w:val="both"/>
      </w:pPr>
    </w:p>
    <w:p w:rsidR="004C0F77" w:rsidRPr="004C0F77" w:rsidRDefault="004C0F77" w:rsidP="00893A33">
      <w:pPr>
        <w:ind w:firstLine="709"/>
        <w:jc w:val="both"/>
      </w:pPr>
      <w:r w:rsidRPr="004C0F77">
        <w:t xml:space="preserve">1. Внести изменения в постановление администрации района от </w:t>
      </w:r>
      <w:r w:rsidRPr="004C0F77">
        <w:rPr>
          <w:bCs/>
        </w:rPr>
        <w:t>02.12.2013 № 2565</w:t>
      </w:r>
      <w:r w:rsidRPr="004C0F77">
        <w:t xml:space="preserve"> «Об ут</w:t>
      </w:r>
      <w:r w:rsidRPr="004C0F77">
        <w:rPr>
          <w:bCs/>
        </w:rPr>
        <w:t>верждении муниципальной</w:t>
      </w:r>
      <w:r w:rsidRPr="004C0F77">
        <w:t xml:space="preserve"> программы «Защита нас</w:t>
      </w:r>
      <w:r w:rsidRPr="004C0F77">
        <w:t>е</w:t>
      </w:r>
      <w:r w:rsidRPr="004C0F77">
        <w:t>ления и территорий от чрезвычайных ситуаций, обеспечение пожарной без</w:t>
      </w:r>
      <w:r w:rsidRPr="004C0F77">
        <w:t>о</w:t>
      </w:r>
      <w:r w:rsidRPr="004C0F77">
        <w:t>пасности в Нижневартовском районе на 2014–2018 годы»:</w:t>
      </w:r>
    </w:p>
    <w:p w:rsidR="004C0F77" w:rsidRPr="004C0F77" w:rsidRDefault="004C0F77" w:rsidP="00893A33">
      <w:pPr>
        <w:ind w:firstLine="709"/>
        <w:jc w:val="both"/>
      </w:pPr>
      <w:r w:rsidRPr="004C0F77">
        <w:t>1.1. Пункт 3 постановления изложить в новой редакции:</w:t>
      </w:r>
    </w:p>
    <w:p w:rsidR="004C0F77" w:rsidRPr="004C0F77" w:rsidRDefault="004C0F77" w:rsidP="00893A33">
      <w:pPr>
        <w:ind w:firstLine="709"/>
        <w:jc w:val="both"/>
      </w:pPr>
      <w:r w:rsidRPr="004C0F77">
        <w:t>«3. Определить общий объем финансирования муниципальной програ</w:t>
      </w:r>
      <w:r w:rsidRPr="004C0F77">
        <w:t>м</w:t>
      </w:r>
      <w:r w:rsidR="00893A33">
        <w:t>мы на 2014−</w:t>
      </w:r>
      <w:r w:rsidRPr="004C0F77">
        <w:t>2018 годы за счет всех источников финансирования в сумме 132 560,6 тыс. руб., в том числе: за счет средств бюджета района – 128 239,4 тыс. руб., бюджета автономного округа – 4 287,2 тыс. руб., бюджета поселений – 34,0 тыс. руб.</w:t>
      </w:r>
    </w:p>
    <w:p w:rsidR="004C0F77" w:rsidRPr="004C0F77" w:rsidRDefault="004C0F77" w:rsidP="00893A33">
      <w:pPr>
        <w:widowControl w:val="0"/>
        <w:ind w:firstLine="709"/>
        <w:jc w:val="both"/>
        <w:rPr>
          <w:lang w:eastAsia="ar-SA"/>
        </w:rPr>
      </w:pPr>
      <w:r w:rsidRPr="004C0F77">
        <w:rPr>
          <w:lang w:eastAsia="ar-SA"/>
        </w:rPr>
        <w:t>Объемы финансирования подлежат корректировке в течение финансового года путем уточнения.».</w:t>
      </w:r>
    </w:p>
    <w:p w:rsidR="004C0F77" w:rsidRDefault="004C0F77" w:rsidP="00893A33">
      <w:pPr>
        <w:ind w:firstLine="709"/>
        <w:jc w:val="both"/>
      </w:pPr>
      <w:r w:rsidRPr="004C0F77">
        <w:t xml:space="preserve">1.2. В приложении к постановлению раздел «Финансовое обеспечение муниципальной программы» Паспорта муниципальной программы изложить в новой редакции: </w:t>
      </w:r>
    </w:p>
    <w:p w:rsidR="00893A33" w:rsidRDefault="00893A33" w:rsidP="00893A33">
      <w:pPr>
        <w:ind w:firstLine="709"/>
        <w:jc w:val="both"/>
      </w:pPr>
    </w:p>
    <w:p w:rsidR="00893A33" w:rsidRPr="004C0F77" w:rsidRDefault="00893A33" w:rsidP="00893A33">
      <w:pPr>
        <w:ind w:firstLine="709"/>
        <w:jc w:val="both"/>
      </w:pPr>
    </w:p>
    <w:tbl>
      <w:tblPr>
        <w:tblStyle w:val="2f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4C0F77" w:rsidRPr="004C0F77" w:rsidTr="00893A33">
        <w:trPr>
          <w:jc w:val="center"/>
        </w:trPr>
        <w:tc>
          <w:tcPr>
            <w:tcW w:w="4520" w:type="dxa"/>
          </w:tcPr>
          <w:p w:rsidR="004C0F77" w:rsidRPr="004C0F77" w:rsidRDefault="004C0F77" w:rsidP="004C0F77">
            <w:pPr>
              <w:jc w:val="both"/>
              <w:rPr>
                <w:lang w:eastAsia="ar-SA"/>
              </w:rPr>
            </w:pPr>
            <w:r w:rsidRPr="004C0F77">
              <w:lastRenderedPageBreak/>
              <w:t>«Финансовое обеспечение муниц</w:t>
            </w:r>
            <w:r w:rsidRPr="004C0F77">
              <w:t>и</w:t>
            </w:r>
            <w:r w:rsidRPr="004C0F77">
              <w:t>пальной программы»</w:t>
            </w:r>
          </w:p>
        </w:tc>
        <w:tc>
          <w:tcPr>
            <w:tcW w:w="5086" w:type="dxa"/>
          </w:tcPr>
          <w:p w:rsidR="004C0F77" w:rsidRPr="004C0F77" w:rsidRDefault="004C0F77" w:rsidP="004C0F77">
            <w:pPr>
              <w:jc w:val="both"/>
            </w:pPr>
            <w:r w:rsidRPr="004C0F77">
              <w:t>общий объем финансирования мер</w:t>
            </w:r>
            <w:r w:rsidRPr="004C0F77">
              <w:t>о</w:t>
            </w:r>
            <w:r w:rsidRPr="004C0F77">
              <w:t>приятий муниципальной программы с</w:t>
            </w:r>
            <w:r w:rsidRPr="004C0F77">
              <w:t>о</w:t>
            </w:r>
            <w:r w:rsidRPr="004C0F77">
              <w:t xml:space="preserve">ставляет 132 560,6 руб., в том числе: </w:t>
            </w:r>
          </w:p>
          <w:p w:rsidR="004C0F77" w:rsidRPr="004C0F77" w:rsidRDefault="004C0F77" w:rsidP="004C0F77">
            <w:pPr>
              <w:jc w:val="both"/>
            </w:pPr>
            <w:r w:rsidRPr="004C0F77">
              <w:t>за счет средств бюджета района –      128 239,4 тыс. руб.;</w:t>
            </w:r>
          </w:p>
          <w:p w:rsidR="004C0F77" w:rsidRPr="004C0F77" w:rsidRDefault="004C0F77" w:rsidP="004C0F77">
            <w:pPr>
              <w:jc w:val="both"/>
            </w:pPr>
            <w:r w:rsidRPr="004C0F77">
              <w:t>бюджета автономного округа – 4 287,2 тыс. руб.;</w:t>
            </w:r>
          </w:p>
          <w:p w:rsidR="004C0F77" w:rsidRPr="004C0F77" w:rsidRDefault="004C0F77" w:rsidP="004C0F77">
            <w:pPr>
              <w:jc w:val="both"/>
              <w:rPr>
                <w:lang w:eastAsia="ar-SA"/>
              </w:rPr>
            </w:pPr>
            <w:r w:rsidRPr="004C0F77">
              <w:t>бюджета поселений − 34,0 тыс. руб.».</w:t>
            </w:r>
          </w:p>
        </w:tc>
      </w:tr>
    </w:tbl>
    <w:p w:rsidR="004C0F77" w:rsidRPr="004C0F77" w:rsidRDefault="004C0F77" w:rsidP="004C0F77">
      <w:pPr>
        <w:tabs>
          <w:tab w:val="left" w:pos="720"/>
        </w:tabs>
        <w:ind w:firstLine="709"/>
        <w:jc w:val="both"/>
      </w:pPr>
      <w:r w:rsidRPr="004C0F77">
        <w:t>1.3. В приложении 1 к муниципальной программе строку 2</w:t>
      </w:r>
      <w:r w:rsidR="00893A33">
        <w:t>.</w:t>
      </w:r>
      <w:r w:rsidRPr="004C0F77">
        <w:t xml:space="preserve"> изложить </w:t>
      </w:r>
      <w:r w:rsidR="00102F3C">
        <w:t>в новой редакции</w:t>
      </w:r>
      <w:r w:rsidRPr="004C0F77">
        <w:t xml:space="preserve"> согласно приложению 1.</w:t>
      </w:r>
    </w:p>
    <w:p w:rsidR="004C0F77" w:rsidRDefault="004C0F77" w:rsidP="004C0F77">
      <w:pPr>
        <w:tabs>
          <w:tab w:val="left" w:pos="720"/>
        </w:tabs>
        <w:ind w:firstLine="709"/>
        <w:jc w:val="both"/>
      </w:pPr>
      <w:r w:rsidRPr="004C0F77">
        <w:t>1.4. В приложении 2 к муниципальной программе строки 1.1., 1.1.8., 1.1.15., «Итого по основному мероприятию 1.1.», «Итого по подпрограмме 1», 2.1.6., 2.1.13., 3.1., «Итого по основному мероприятию 3.1.», «Всего по муниц</w:t>
      </w:r>
      <w:r w:rsidRPr="004C0F77">
        <w:t>и</w:t>
      </w:r>
      <w:r w:rsidRPr="004C0F77">
        <w:t>пальной программе», «в том числе», «ответственный исполнитель», «Соиспо</w:t>
      </w:r>
      <w:r w:rsidRPr="004C0F77">
        <w:t>л</w:t>
      </w:r>
      <w:r w:rsidRPr="004C0F77">
        <w:t>нитель 1» изложить в новой редакции согласно приложению 2.</w:t>
      </w:r>
    </w:p>
    <w:p w:rsidR="00893A33" w:rsidRPr="004C0F77" w:rsidRDefault="00893A33" w:rsidP="004C0F77">
      <w:pPr>
        <w:tabs>
          <w:tab w:val="left" w:pos="720"/>
        </w:tabs>
        <w:ind w:firstLine="709"/>
        <w:jc w:val="both"/>
      </w:pPr>
    </w:p>
    <w:p w:rsidR="004C0F77" w:rsidRDefault="004C0F77" w:rsidP="004C0F77">
      <w:pPr>
        <w:tabs>
          <w:tab w:val="left" w:pos="720"/>
        </w:tabs>
        <w:ind w:firstLine="709"/>
        <w:jc w:val="both"/>
      </w:pPr>
      <w:r w:rsidRPr="004C0F77">
        <w:t xml:space="preserve">2. </w:t>
      </w:r>
      <w:r w:rsidR="00893A33">
        <w:t xml:space="preserve">Службе документационного </w:t>
      </w:r>
      <w:r w:rsidRPr="004C0F77">
        <w:t>обеспечения управления организации де</w:t>
      </w:r>
      <w:r w:rsidRPr="004C0F77">
        <w:t>я</w:t>
      </w:r>
      <w:r w:rsidRPr="004C0F77">
        <w:t>тельности администрации района (Ю.В.Мороз) разместить постановление на официальном веб-сайте администрации района:</w:t>
      </w:r>
      <w:hyperlink r:id="rId9" w:history="1">
        <w:r w:rsidR="00893A33" w:rsidRPr="00893A33">
          <w:rPr>
            <w:rStyle w:val="af9"/>
            <w:color w:val="auto"/>
            <w:u w:val="none"/>
            <w:lang w:val="en-US"/>
          </w:rPr>
          <w:t>www</w:t>
        </w:r>
        <w:r w:rsidR="00893A33" w:rsidRPr="00893A33">
          <w:rPr>
            <w:rStyle w:val="af9"/>
            <w:color w:val="auto"/>
            <w:u w:val="none"/>
          </w:rPr>
          <w:t>.</w:t>
        </w:r>
        <w:r w:rsidR="00893A33" w:rsidRPr="00893A33">
          <w:rPr>
            <w:rStyle w:val="af9"/>
            <w:color w:val="auto"/>
            <w:u w:val="none"/>
            <w:lang w:val="en-US"/>
          </w:rPr>
          <w:t>nvraion</w:t>
        </w:r>
        <w:r w:rsidR="00893A33" w:rsidRPr="00893A33">
          <w:rPr>
            <w:rStyle w:val="af9"/>
            <w:color w:val="auto"/>
            <w:u w:val="none"/>
          </w:rPr>
          <w:t>.</w:t>
        </w:r>
        <w:r w:rsidR="00893A33" w:rsidRPr="00893A33">
          <w:rPr>
            <w:rStyle w:val="af9"/>
            <w:color w:val="auto"/>
            <w:u w:val="none"/>
            <w:lang w:val="en-US"/>
          </w:rPr>
          <w:t>ru</w:t>
        </w:r>
        <w:r w:rsidR="00893A33" w:rsidRPr="00893A33">
          <w:rPr>
            <w:rStyle w:val="af9"/>
            <w:color w:val="auto"/>
            <w:u w:val="none"/>
          </w:rPr>
          <w:t>.</w:t>
        </w:r>
      </w:hyperlink>
    </w:p>
    <w:p w:rsidR="00893A33" w:rsidRPr="00893A33" w:rsidRDefault="00893A33" w:rsidP="004C0F77">
      <w:pPr>
        <w:tabs>
          <w:tab w:val="left" w:pos="720"/>
        </w:tabs>
        <w:ind w:firstLine="709"/>
        <w:jc w:val="both"/>
        <w:rPr>
          <w:color w:val="0000FF"/>
          <w:u w:val="single"/>
        </w:rPr>
      </w:pPr>
    </w:p>
    <w:p w:rsidR="00893A33" w:rsidRDefault="00893A33" w:rsidP="00893A33">
      <w:pPr>
        <w:ind w:firstLine="709"/>
        <w:jc w:val="both"/>
      </w:pPr>
      <w:r>
        <w:t xml:space="preserve">3. </w:t>
      </w:r>
      <w:r w:rsidRPr="004D780C">
        <w:t>Пресс-службе администрации района опубликовать постановление в приложении «Официальный бюллетень» к газете «Новости Приобья».</w:t>
      </w:r>
    </w:p>
    <w:p w:rsidR="00893A33" w:rsidRPr="004D780C" w:rsidRDefault="00893A33" w:rsidP="00893A33">
      <w:pPr>
        <w:ind w:firstLine="709"/>
        <w:jc w:val="both"/>
      </w:pPr>
    </w:p>
    <w:p w:rsidR="004C0F77" w:rsidRDefault="00893A33" w:rsidP="004C0F77">
      <w:pPr>
        <w:tabs>
          <w:tab w:val="left" w:pos="720"/>
        </w:tabs>
        <w:ind w:firstLine="709"/>
        <w:jc w:val="both"/>
      </w:pPr>
      <w:r>
        <w:t>4</w:t>
      </w:r>
      <w:r w:rsidR="004C0F77" w:rsidRPr="004C0F77">
        <w:t>. Постановление вступает в силу после его официального опубликования (обнародования).</w:t>
      </w:r>
    </w:p>
    <w:p w:rsidR="00893A33" w:rsidRPr="004C0F77" w:rsidRDefault="00893A33" w:rsidP="004C0F77">
      <w:pPr>
        <w:tabs>
          <w:tab w:val="left" w:pos="720"/>
        </w:tabs>
        <w:ind w:firstLine="709"/>
        <w:jc w:val="both"/>
      </w:pPr>
    </w:p>
    <w:p w:rsidR="004C0F77" w:rsidRPr="004C0F77" w:rsidRDefault="00893A33" w:rsidP="004C0F77">
      <w:pPr>
        <w:tabs>
          <w:tab w:val="left" w:pos="720"/>
        </w:tabs>
        <w:ind w:firstLine="709"/>
        <w:jc w:val="both"/>
      </w:pPr>
      <w:r>
        <w:t>5</w:t>
      </w:r>
      <w:r w:rsidR="004C0F77" w:rsidRPr="004C0F77">
        <w:t xml:space="preserve">. </w:t>
      </w:r>
      <w:r w:rsidR="000E3790" w:rsidRPr="007F2F69">
        <w:t xml:space="preserve">Контроль за выполнением </w:t>
      </w:r>
      <w:r w:rsidR="000E3790">
        <w:t>постановления</w:t>
      </w:r>
      <w:r w:rsidR="000E3790" w:rsidRPr="007F2F69">
        <w:t xml:space="preserve"> возложить на заместителя главы администрации района по экономике и финансам Т.А. Колокольцеву</w:t>
      </w:r>
      <w:r w:rsidR="004C0F77" w:rsidRPr="004C0F77">
        <w:t>.</w:t>
      </w:r>
    </w:p>
    <w:p w:rsidR="004C0F77" w:rsidRPr="004C0F77" w:rsidRDefault="004C0F77" w:rsidP="004C0F77">
      <w:pPr>
        <w:autoSpaceDE w:val="0"/>
        <w:autoSpaceDN w:val="0"/>
        <w:adjustRightInd w:val="0"/>
        <w:jc w:val="both"/>
      </w:pPr>
    </w:p>
    <w:p w:rsidR="00F003E3" w:rsidRDefault="00F003E3" w:rsidP="00B218DA">
      <w:pPr>
        <w:keepNext/>
        <w:tabs>
          <w:tab w:val="left" w:pos="851"/>
        </w:tabs>
        <w:jc w:val="both"/>
        <w:rPr>
          <w:rFonts w:eastAsia="Calibri"/>
          <w:lang w:eastAsia="en-US"/>
        </w:rPr>
      </w:pPr>
    </w:p>
    <w:p w:rsidR="005D2D05" w:rsidRDefault="005D2D05" w:rsidP="00B218DA">
      <w:pPr>
        <w:keepNext/>
        <w:tabs>
          <w:tab w:val="left" w:pos="851"/>
        </w:tabs>
        <w:jc w:val="both"/>
        <w:rPr>
          <w:rFonts w:eastAsia="Calibri"/>
          <w:lang w:eastAsia="en-US"/>
        </w:rPr>
      </w:pPr>
    </w:p>
    <w:p w:rsidR="007D61EB" w:rsidRDefault="00F003E3" w:rsidP="00F003E3">
      <w:pPr>
        <w:jc w:val="both"/>
      </w:pPr>
      <w:r w:rsidRPr="002E180F">
        <w:t>Глава района                                                                          Б.А. Саломатин</w:t>
      </w:r>
    </w:p>
    <w:p w:rsidR="007A35A3" w:rsidRDefault="007A35A3" w:rsidP="00F003E3">
      <w:pPr>
        <w:jc w:val="both"/>
      </w:pPr>
    </w:p>
    <w:p w:rsidR="007A35A3" w:rsidRDefault="007A35A3" w:rsidP="00F003E3">
      <w:pPr>
        <w:jc w:val="both"/>
      </w:pPr>
    </w:p>
    <w:p w:rsidR="007A35A3" w:rsidRDefault="007A35A3" w:rsidP="00F003E3">
      <w:pPr>
        <w:jc w:val="both"/>
        <w:rPr>
          <w:rFonts w:eastAsia="Calibri"/>
          <w:lang w:eastAsia="en-US"/>
        </w:rPr>
      </w:pPr>
    </w:p>
    <w:p w:rsidR="005D2D05" w:rsidRDefault="005D2D05" w:rsidP="00F003E3">
      <w:pPr>
        <w:jc w:val="both"/>
        <w:rPr>
          <w:rFonts w:eastAsia="Calibri"/>
          <w:lang w:eastAsia="en-US"/>
        </w:rPr>
      </w:pPr>
    </w:p>
    <w:p w:rsidR="005D2D05" w:rsidRDefault="005D2D05" w:rsidP="00F003E3">
      <w:pPr>
        <w:jc w:val="both"/>
        <w:rPr>
          <w:rFonts w:eastAsia="Calibri"/>
          <w:lang w:eastAsia="en-US"/>
        </w:rPr>
      </w:pPr>
    </w:p>
    <w:p w:rsidR="004C0F77" w:rsidRDefault="004C0F77" w:rsidP="00F003E3">
      <w:pPr>
        <w:jc w:val="both"/>
        <w:rPr>
          <w:rFonts w:eastAsia="Calibri"/>
          <w:lang w:eastAsia="en-US"/>
        </w:rPr>
      </w:pPr>
    </w:p>
    <w:p w:rsidR="004C0F77" w:rsidRDefault="004C0F77" w:rsidP="00F003E3">
      <w:pPr>
        <w:jc w:val="both"/>
        <w:rPr>
          <w:rFonts w:eastAsia="Calibri"/>
          <w:lang w:eastAsia="en-US"/>
        </w:rPr>
      </w:pPr>
    </w:p>
    <w:p w:rsidR="004C0F77" w:rsidRDefault="004C0F77" w:rsidP="00F003E3">
      <w:pPr>
        <w:jc w:val="both"/>
        <w:rPr>
          <w:rFonts w:eastAsia="Calibri"/>
          <w:lang w:eastAsia="en-US"/>
        </w:rPr>
      </w:pPr>
    </w:p>
    <w:p w:rsidR="004C0F77" w:rsidRDefault="004C0F77" w:rsidP="00F003E3">
      <w:pPr>
        <w:jc w:val="both"/>
        <w:rPr>
          <w:rFonts w:eastAsia="Calibri"/>
          <w:lang w:eastAsia="en-US"/>
        </w:rPr>
      </w:pPr>
    </w:p>
    <w:p w:rsidR="004C0F77" w:rsidRDefault="004C0F77" w:rsidP="00F003E3">
      <w:pPr>
        <w:jc w:val="both"/>
        <w:rPr>
          <w:rFonts w:eastAsia="Calibri"/>
          <w:lang w:eastAsia="en-US"/>
        </w:rPr>
      </w:pPr>
    </w:p>
    <w:p w:rsidR="004C0F77" w:rsidRDefault="004C0F77" w:rsidP="00F003E3">
      <w:pPr>
        <w:jc w:val="both"/>
        <w:rPr>
          <w:rFonts w:eastAsia="Calibri"/>
          <w:lang w:eastAsia="en-US"/>
        </w:rPr>
      </w:pPr>
    </w:p>
    <w:p w:rsidR="004C0F77" w:rsidRDefault="004C0F77" w:rsidP="00F003E3">
      <w:pPr>
        <w:jc w:val="both"/>
        <w:rPr>
          <w:rFonts w:eastAsia="Calibri"/>
          <w:lang w:eastAsia="en-US"/>
        </w:rPr>
        <w:sectPr w:rsidR="004C0F77" w:rsidSect="00991F77">
          <w:headerReference w:type="default" r:id="rId10"/>
          <w:pgSz w:w="11906" w:h="16838"/>
          <w:pgMar w:top="1134" w:right="567" w:bottom="1134" w:left="1701" w:header="709" w:footer="709" w:gutter="0"/>
          <w:cols w:space="720"/>
        </w:sectPr>
      </w:pPr>
    </w:p>
    <w:p w:rsidR="004C0F77" w:rsidRPr="004C0F77" w:rsidRDefault="004C0F77" w:rsidP="004C0F77">
      <w:pPr>
        <w:autoSpaceDE w:val="0"/>
        <w:autoSpaceDN w:val="0"/>
        <w:adjustRightInd w:val="0"/>
        <w:ind w:left="10206" w:right="-143"/>
        <w:jc w:val="both"/>
        <w:outlineLvl w:val="0"/>
      </w:pPr>
      <w:r w:rsidRPr="004C0F77">
        <w:lastRenderedPageBreak/>
        <w:t>Приложение 1 к постановлению</w:t>
      </w:r>
    </w:p>
    <w:p w:rsidR="004C0F77" w:rsidRPr="004C0F77" w:rsidRDefault="004C0F77" w:rsidP="004C0F77">
      <w:pPr>
        <w:autoSpaceDE w:val="0"/>
        <w:autoSpaceDN w:val="0"/>
        <w:adjustRightInd w:val="0"/>
        <w:ind w:left="10206" w:right="-143"/>
        <w:jc w:val="both"/>
        <w:outlineLvl w:val="0"/>
      </w:pPr>
      <w:r w:rsidRPr="004C0F77">
        <w:t>администрации района</w:t>
      </w:r>
    </w:p>
    <w:p w:rsidR="004C0F77" w:rsidRDefault="004C0F77" w:rsidP="004C0F77">
      <w:pPr>
        <w:autoSpaceDE w:val="0"/>
        <w:autoSpaceDN w:val="0"/>
        <w:adjustRightInd w:val="0"/>
        <w:ind w:left="10206" w:right="-143"/>
        <w:jc w:val="both"/>
        <w:outlineLvl w:val="0"/>
      </w:pPr>
      <w:r w:rsidRPr="004C0F77">
        <w:t xml:space="preserve">от </w:t>
      </w:r>
      <w:r w:rsidR="003E199A">
        <w:t>27.05.2016</w:t>
      </w:r>
      <w:r w:rsidRPr="004C0F77">
        <w:t xml:space="preserve"> № </w:t>
      </w:r>
      <w:r w:rsidR="003E199A">
        <w:t>1369</w:t>
      </w:r>
    </w:p>
    <w:p w:rsidR="00893A33" w:rsidRPr="009E4BC2" w:rsidRDefault="00893A33" w:rsidP="004C0F77">
      <w:pPr>
        <w:autoSpaceDE w:val="0"/>
        <w:autoSpaceDN w:val="0"/>
        <w:adjustRightInd w:val="0"/>
        <w:ind w:left="10206" w:right="-143"/>
        <w:jc w:val="both"/>
        <w:outlineLvl w:val="0"/>
        <w:rPr>
          <w:sz w:val="24"/>
        </w:rPr>
      </w:pPr>
    </w:p>
    <w:p w:rsidR="00893A33" w:rsidRPr="005F02EF" w:rsidRDefault="00893A33" w:rsidP="00893A33">
      <w:pPr>
        <w:ind w:left="10206"/>
        <w:jc w:val="both"/>
      </w:pPr>
      <w:r>
        <w:t>«</w:t>
      </w:r>
      <w:r w:rsidRPr="005F02EF">
        <w:t>Приложение 1 к муниципальной программе «</w:t>
      </w:r>
      <w:r w:rsidRPr="005F02EF">
        <w:rPr>
          <w:bCs/>
        </w:rPr>
        <w:t>Защита населения и территорий от чрезвычайных с</w:t>
      </w:r>
      <w:r w:rsidRPr="005F02EF">
        <w:rPr>
          <w:bCs/>
        </w:rPr>
        <w:t>и</w:t>
      </w:r>
      <w:r w:rsidRPr="005F02EF">
        <w:rPr>
          <w:bCs/>
        </w:rPr>
        <w:t>туаций, обеспечение пожарной безопасности вНижневартовском районе на 2014−2018 годы</w:t>
      </w:r>
      <w:r w:rsidRPr="005F02EF">
        <w:t>»</w:t>
      </w:r>
    </w:p>
    <w:p w:rsidR="00893A33" w:rsidRPr="009E4BC2" w:rsidRDefault="00893A33" w:rsidP="004C0F77">
      <w:pPr>
        <w:jc w:val="both"/>
        <w:rPr>
          <w:sz w:val="24"/>
        </w:rPr>
      </w:pPr>
    </w:p>
    <w:p w:rsidR="004C0F77" w:rsidRPr="004C0F77" w:rsidRDefault="004C0F77" w:rsidP="004C0F77">
      <w:pPr>
        <w:jc w:val="center"/>
        <w:rPr>
          <w:b/>
        </w:rPr>
      </w:pPr>
      <w:r w:rsidRPr="004C0F77">
        <w:rPr>
          <w:b/>
        </w:rPr>
        <w:t>Изменения, которые вносятся в целевые показатели муниципальной программы</w:t>
      </w:r>
    </w:p>
    <w:p w:rsidR="004C0F77" w:rsidRPr="004C0F77" w:rsidRDefault="004C0F77" w:rsidP="004C0F77">
      <w:pPr>
        <w:jc w:val="center"/>
        <w:rPr>
          <w:b/>
        </w:rPr>
      </w:pPr>
      <w:r w:rsidRPr="004C0F77">
        <w:rPr>
          <w:b/>
        </w:rPr>
        <w:t>«Защита населения и территорий от чрезвычайных ситуаций, обеспечение пожарной безопасности</w:t>
      </w:r>
    </w:p>
    <w:p w:rsidR="004C0F77" w:rsidRPr="004C0F77" w:rsidRDefault="004C0F77" w:rsidP="004C0F77">
      <w:pPr>
        <w:jc w:val="center"/>
        <w:rPr>
          <w:b/>
        </w:rPr>
      </w:pPr>
      <w:r w:rsidRPr="004C0F77">
        <w:rPr>
          <w:b/>
        </w:rPr>
        <w:t>вНижневартовском районе на 2014−2018 годы»</w:t>
      </w:r>
    </w:p>
    <w:p w:rsidR="004C0F77" w:rsidRPr="004C0F77" w:rsidRDefault="004C0F77" w:rsidP="004C0F77">
      <w:pPr>
        <w:jc w:val="center"/>
        <w:rPr>
          <w:b/>
        </w:rPr>
      </w:pPr>
    </w:p>
    <w:tbl>
      <w:tblPr>
        <w:tblW w:w="14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031"/>
        <w:gridCol w:w="1246"/>
        <w:gridCol w:w="1134"/>
        <w:gridCol w:w="1134"/>
        <w:gridCol w:w="1276"/>
        <w:gridCol w:w="1413"/>
        <w:gridCol w:w="1276"/>
        <w:gridCol w:w="1848"/>
      </w:tblGrid>
      <w:tr w:rsidR="004C0F77" w:rsidRPr="004C0F77" w:rsidTr="00893A33">
        <w:trPr>
          <w:trHeight w:val="1054"/>
          <w:jc w:val="center"/>
        </w:trPr>
        <w:tc>
          <w:tcPr>
            <w:tcW w:w="567" w:type="dxa"/>
            <w:vMerge w:val="restart"/>
            <w:tcBorders>
              <w:top w:val="single" w:sz="4" w:space="0" w:color="auto"/>
              <w:left w:val="single" w:sz="4" w:space="0" w:color="auto"/>
              <w:bottom w:val="single" w:sz="4" w:space="0" w:color="auto"/>
              <w:right w:val="single" w:sz="4" w:space="0" w:color="auto"/>
            </w:tcBorders>
            <w:hideMark/>
          </w:tcPr>
          <w:p w:rsidR="004C0F77" w:rsidRPr="004C0F77" w:rsidRDefault="004C0F77" w:rsidP="009E4BC2">
            <w:pPr>
              <w:jc w:val="center"/>
              <w:rPr>
                <w:b/>
                <w:sz w:val="24"/>
                <w:szCs w:val="24"/>
              </w:rPr>
            </w:pPr>
            <w:r w:rsidRPr="004C0F77">
              <w:rPr>
                <w:b/>
                <w:sz w:val="24"/>
                <w:szCs w:val="24"/>
              </w:rPr>
              <w:t xml:space="preserve">№ </w:t>
            </w:r>
            <w:r w:rsidRPr="004C0F77">
              <w:rPr>
                <w:b/>
                <w:sz w:val="24"/>
                <w:szCs w:val="24"/>
              </w:rPr>
              <w:br/>
              <w:t>п/п</w:t>
            </w:r>
          </w:p>
        </w:tc>
        <w:tc>
          <w:tcPr>
            <w:tcW w:w="5031" w:type="dxa"/>
            <w:vMerge w:val="restart"/>
            <w:tcBorders>
              <w:top w:val="single" w:sz="4" w:space="0" w:color="auto"/>
              <w:left w:val="single" w:sz="4" w:space="0" w:color="auto"/>
              <w:bottom w:val="single" w:sz="4" w:space="0" w:color="auto"/>
              <w:right w:val="single" w:sz="4" w:space="0" w:color="auto"/>
            </w:tcBorders>
            <w:hideMark/>
          </w:tcPr>
          <w:p w:rsidR="004C0F77" w:rsidRPr="004C0F77" w:rsidRDefault="004C0F77" w:rsidP="009E4BC2">
            <w:pPr>
              <w:jc w:val="center"/>
              <w:rPr>
                <w:b/>
                <w:sz w:val="24"/>
                <w:szCs w:val="24"/>
              </w:rPr>
            </w:pPr>
            <w:r w:rsidRPr="004C0F77">
              <w:rPr>
                <w:b/>
                <w:sz w:val="24"/>
                <w:szCs w:val="24"/>
              </w:rPr>
              <w:t>Наименование показателей</w:t>
            </w:r>
          </w:p>
          <w:p w:rsidR="004C0F77" w:rsidRPr="004C0F77" w:rsidRDefault="004C0F77" w:rsidP="009E4BC2">
            <w:pPr>
              <w:jc w:val="center"/>
              <w:rPr>
                <w:b/>
                <w:sz w:val="24"/>
                <w:szCs w:val="24"/>
              </w:rPr>
            </w:pPr>
            <w:r w:rsidRPr="004C0F77">
              <w:rPr>
                <w:b/>
                <w:sz w:val="24"/>
                <w:szCs w:val="24"/>
              </w:rPr>
              <w:t>результатов</w:t>
            </w:r>
          </w:p>
        </w:tc>
        <w:tc>
          <w:tcPr>
            <w:tcW w:w="1246" w:type="dxa"/>
            <w:vMerge w:val="restart"/>
            <w:tcBorders>
              <w:top w:val="single" w:sz="4" w:space="0" w:color="auto"/>
              <w:left w:val="single" w:sz="4" w:space="0" w:color="auto"/>
              <w:bottom w:val="single" w:sz="4" w:space="0" w:color="auto"/>
              <w:right w:val="single" w:sz="4" w:space="0" w:color="auto"/>
            </w:tcBorders>
            <w:hideMark/>
          </w:tcPr>
          <w:p w:rsidR="004C0F77" w:rsidRPr="004C0F77" w:rsidRDefault="004C0F77" w:rsidP="009E4BC2">
            <w:pPr>
              <w:jc w:val="center"/>
              <w:rPr>
                <w:b/>
                <w:sz w:val="24"/>
                <w:szCs w:val="24"/>
              </w:rPr>
            </w:pPr>
            <w:r w:rsidRPr="004C0F77">
              <w:rPr>
                <w:b/>
                <w:sz w:val="24"/>
                <w:szCs w:val="24"/>
              </w:rPr>
              <w:t>Базовый</w:t>
            </w:r>
          </w:p>
          <w:p w:rsidR="004C0F77" w:rsidRPr="004C0F77" w:rsidRDefault="004C0F77" w:rsidP="009E4BC2">
            <w:pPr>
              <w:jc w:val="center"/>
              <w:rPr>
                <w:b/>
                <w:sz w:val="24"/>
                <w:szCs w:val="24"/>
              </w:rPr>
            </w:pPr>
            <w:r w:rsidRPr="004C0F77">
              <w:rPr>
                <w:b/>
                <w:sz w:val="24"/>
                <w:szCs w:val="24"/>
              </w:rPr>
              <w:t>показ</w:t>
            </w:r>
            <w:r w:rsidRPr="004C0F77">
              <w:rPr>
                <w:b/>
                <w:sz w:val="24"/>
                <w:szCs w:val="24"/>
              </w:rPr>
              <w:t>а</w:t>
            </w:r>
            <w:r w:rsidRPr="004C0F77">
              <w:rPr>
                <w:b/>
                <w:sz w:val="24"/>
                <w:szCs w:val="24"/>
              </w:rPr>
              <w:t>тель</w:t>
            </w:r>
          </w:p>
          <w:p w:rsidR="004C0F77" w:rsidRPr="004C0F77" w:rsidRDefault="004C0F77" w:rsidP="009E4BC2">
            <w:pPr>
              <w:jc w:val="center"/>
              <w:rPr>
                <w:b/>
                <w:sz w:val="24"/>
                <w:szCs w:val="24"/>
              </w:rPr>
            </w:pPr>
            <w:r w:rsidRPr="004C0F77">
              <w:rPr>
                <w:b/>
                <w:sz w:val="24"/>
                <w:szCs w:val="24"/>
              </w:rPr>
              <w:t>на нач</w:t>
            </w:r>
            <w:r w:rsidRPr="004C0F77">
              <w:rPr>
                <w:b/>
                <w:sz w:val="24"/>
                <w:szCs w:val="24"/>
              </w:rPr>
              <w:t>а</w:t>
            </w:r>
            <w:r w:rsidRPr="004C0F77">
              <w:rPr>
                <w:b/>
                <w:sz w:val="24"/>
                <w:szCs w:val="24"/>
              </w:rPr>
              <w:t>ло</w:t>
            </w:r>
          </w:p>
          <w:p w:rsidR="004C0F77" w:rsidRPr="004C0F77" w:rsidRDefault="004C0F77" w:rsidP="009E4BC2">
            <w:pPr>
              <w:jc w:val="center"/>
              <w:rPr>
                <w:b/>
                <w:sz w:val="24"/>
                <w:szCs w:val="24"/>
              </w:rPr>
            </w:pPr>
            <w:r w:rsidRPr="004C0F77">
              <w:rPr>
                <w:b/>
                <w:sz w:val="24"/>
                <w:szCs w:val="24"/>
              </w:rPr>
              <w:t>реализ</w:t>
            </w:r>
            <w:r w:rsidRPr="004C0F77">
              <w:rPr>
                <w:b/>
                <w:sz w:val="24"/>
                <w:szCs w:val="24"/>
              </w:rPr>
              <w:t>а</w:t>
            </w:r>
            <w:r w:rsidRPr="004C0F77">
              <w:rPr>
                <w:b/>
                <w:sz w:val="24"/>
                <w:szCs w:val="24"/>
              </w:rPr>
              <w:t>ции</w:t>
            </w:r>
          </w:p>
          <w:p w:rsidR="004C0F77" w:rsidRPr="004C0F77" w:rsidRDefault="004C0F77" w:rsidP="009E4BC2">
            <w:pPr>
              <w:jc w:val="center"/>
              <w:rPr>
                <w:b/>
                <w:sz w:val="24"/>
                <w:szCs w:val="24"/>
              </w:rPr>
            </w:pPr>
            <w:r w:rsidRPr="004C0F77">
              <w:rPr>
                <w:b/>
                <w:sz w:val="24"/>
                <w:szCs w:val="24"/>
              </w:rPr>
              <w:t>пр</w:t>
            </w:r>
            <w:r w:rsidRPr="004C0F77">
              <w:rPr>
                <w:b/>
                <w:sz w:val="24"/>
                <w:szCs w:val="24"/>
              </w:rPr>
              <w:t>о</w:t>
            </w:r>
            <w:r w:rsidRPr="004C0F77">
              <w:rPr>
                <w:b/>
                <w:sz w:val="24"/>
                <w:szCs w:val="24"/>
              </w:rPr>
              <w:t>граммы</w:t>
            </w:r>
          </w:p>
        </w:tc>
        <w:tc>
          <w:tcPr>
            <w:tcW w:w="8081" w:type="dxa"/>
            <w:gridSpan w:val="6"/>
            <w:tcBorders>
              <w:top w:val="single" w:sz="4" w:space="0" w:color="auto"/>
              <w:left w:val="single" w:sz="4" w:space="0" w:color="auto"/>
              <w:bottom w:val="single" w:sz="4" w:space="0" w:color="auto"/>
              <w:right w:val="single" w:sz="4" w:space="0" w:color="auto"/>
            </w:tcBorders>
            <w:noWrap/>
            <w:hideMark/>
          </w:tcPr>
          <w:p w:rsidR="004C0F77" w:rsidRPr="004C0F77" w:rsidRDefault="004C0F77" w:rsidP="009E4BC2">
            <w:pPr>
              <w:jc w:val="center"/>
              <w:rPr>
                <w:b/>
                <w:sz w:val="24"/>
                <w:szCs w:val="24"/>
              </w:rPr>
            </w:pPr>
            <w:r w:rsidRPr="004C0F77">
              <w:rPr>
                <w:b/>
                <w:sz w:val="24"/>
                <w:szCs w:val="24"/>
              </w:rPr>
              <w:t>Значение показателя по годам</w:t>
            </w:r>
          </w:p>
        </w:tc>
      </w:tr>
      <w:tr w:rsidR="004C0F77" w:rsidRPr="004C0F77" w:rsidTr="00893A33">
        <w:trPr>
          <w:trHeight w:val="1034"/>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C0F77" w:rsidRPr="004C0F77" w:rsidRDefault="004C0F77" w:rsidP="009E4BC2">
            <w:pPr>
              <w:rPr>
                <w:b/>
                <w:sz w:val="24"/>
                <w:szCs w:val="24"/>
              </w:rPr>
            </w:pPr>
          </w:p>
        </w:tc>
        <w:tc>
          <w:tcPr>
            <w:tcW w:w="5031" w:type="dxa"/>
            <w:vMerge/>
            <w:tcBorders>
              <w:top w:val="single" w:sz="4" w:space="0" w:color="auto"/>
              <w:left w:val="single" w:sz="4" w:space="0" w:color="auto"/>
              <w:bottom w:val="single" w:sz="4" w:space="0" w:color="auto"/>
              <w:right w:val="single" w:sz="4" w:space="0" w:color="auto"/>
            </w:tcBorders>
            <w:vAlign w:val="center"/>
            <w:hideMark/>
          </w:tcPr>
          <w:p w:rsidR="004C0F77" w:rsidRPr="004C0F77" w:rsidRDefault="004C0F77" w:rsidP="009E4BC2">
            <w:pPr>
              <w:rPr>
                <w:b/>
                <w:sz w:val="24"/>
                <w:szCs w:val="24"/>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rsidR="004C0F77" w:rsidRPr="004C0F77" w:rsidRDefault="004C0F77" w:rsidP="009E4BC2">
            <w:pPr>
              <w:rPr>
                <w:b/>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4C0F77" w:rsidRPr="004C0F77" w:rsidRDefault="004C0F77" w:rsidP="009E4BC2">
            <w:pPr>
              <w:jc w:val="center"/>
              <w:rPr>
                <w:b/>
                <w:sz w:val="24"/>
                <w:szCs w:val="24"/>
              </w:rPr>
            </w:pPr>
            <w:r w:rsidRPr="004C0F77">
              <w:rPr>
                <w:b/>
                <w:sz w:val="24"/>
                <w:szCs w:val="24"/>
              </w:rPr>
              <w:t>2014 год</w:t>
            </w:r>
          </w:p>
        </w:tc>
        <w:tc>
          <w:tcPr>
            <w:tcW w:w="1134" w:type="dxa"/>
            <w:tcBorders>
              <w:top w:val="single" w:sz="4" w:space="0" w:color="auto"/>
              <w:left w:val="single" w:sz="4" w:space="0" w:color="auto"/>
              <w:bottom w:val="single" w:sz="4" w:space="0" w:color="auto"/>
              <w:right w:val="single" w:sz="4" w:space="0" w:color="auto"/>
            </w:tcBorders>
            <w:noWrap/>
            <w:hideMark/>
          </w:tcPr>
          <w:p w:rsidR="004C0F77" w:rsidRPr="004C0F77" w:rsidRDefault="004C0F77" w:rsidP="009E4BC2">
            <w:pPr>
              <w:jc w:val="center"/>
              <w:rPr>
                <w:b/>
                <w:sz w:val="24"/>
                <w:szCs w:val="24"/>
              </w:rPr>
            </w:pPr>
            <w:r w:rsidRPr="004C0F77">
              <w:rPr>
                <w:b/>
                <w:sz w:val="24"/>
                <w:szCs w:val="24"/>
              </w:rPr>
              <w:t>2015 год</w:t>
            </w:r>
          </w:p>
        </w:tc>
        <w:tc>
          <w:tcPr>
            <w:tcW w:w="1276" w:type="dxa"/>
            <w:tcBorders>
              <w:top w:val="single" w:sz="4" w:space="0" w:color="auto"/>
              <w:left w:val="single" w:sz="4" w:space="0" w:color="auto"/>
              <w:bottom w:val="single" w:sz="4" w:space="0" w:color="auto"/>
              <w:right w:val="single" w:sz="4" w:space="0" w:color="auto"/>
            </w:tcBorders>
            <w:noWrap/>
            <w:hideMark/>
          </w:tcPr>
          <w:p w:rsidR="004C0F77" w:rsidRPr="004C0F77" w:rsidRDefault="004C0F77" w:rsidP="009E4BC2">
            <w:pPr>
              <w:jc w:val="center"/>
              <w:rPr>
                <w:b/>
                <w:sz w:val="24"/>
                <w:szCs w:val="24"/>
              </w:rPr>
            </w:pPr>
            <w:r w:rsidRPr="004C0F77">
              <w:rPr>
                <w:b/>
                <w:sz w:val="24"/>
                <w:szCs w:val="24"/>
              </w:rPr>
              <w:t>2016 год</w:t>
            </w:r>
          </w:p>
        </w:tc>
        <w:tc>
          <w:tcPr>
            <w:tcW w:w="1413" w:type="dxa"/>
            <w:tcBorders>
              <w:top w:val="single" w:sz="4" w:space="0" w:color="auto"/>
              <w:left w:val="single" w:sz="4" w:space="0" w:color="auto"/>
              <w:bottom w:val="single" w:sz="4" w:space="0" w:color="auto"/>
              <w:right w:val="single" w:sz="4" w:space="0" w:color="auto"/>
            </w:tcBorders>
            <w:noWrap/>
            <w:hideMark/>
          </w:tcPr>
          <w:p w:rsidR="004C0F77" w:rsidRPr="004C0F77" w:rsidRDefault="004C0F77" w:rsidP="009E4BC2">
            <w:pPr>
              <w:jc w:val="center"/>
              <w:rPr>
                <w:b/>
                <w:sz w:val="24"/>
                <w:szCs w:val="24"/>
              </w:rPr>
            </w:pPr>
            <w:r w:rsidRPr="004C0F77">
              <w:rPr>
                <w:b/>
                <w:sz w:val="24"/>
                <w:szCs w:val="24"/>
              </w:rPr>
              <w:t>2017 год</w:t>
            </w:r>
          </w:p>
        </w:tc>
        <w:tc>
          <w:tcPr>
            <w:tcW w:w="1276" w:type="dxa"/>
            <w:tcBorders>
              <w:top w:val="single" w:sz="4" w:space="0" w:color="auto"/>
              <w:left w:val="single" w:sz="4" w:space="0" w:color="auto"/>
              <w:bottom w:val="single" w:sz="4" w:space="0" w:color="auto"/>
              <w:right w:val="single" w:sz="4" w:space="0" w:color="auto"/>
            </w:tcBorders>
            <w:hideMark/>
          </w:tcPr>
          <w:p w:rsidR="004C0F77" w:rsidRPr="004C0F77" w:rsidRDefault="004C0F77" w:rsidP="009E4BC2">
            <w:pPr>
              <w:jc w:val="center"/>
              <w:rPr>
                <w:b/>
                <w:sz w:val="24"/>
                <w:szCs w:val="24"/>
              </w:rPr>
            </w:pPr>
            <w:r w:rsidRPr="004C0F77">
              <w:rPr>
                <w:b/>
                <w:sz w:val="24"/>
                <w:szCs w:val="24"/>
              </w:rPr>
              <w:t>2018 год</w:t>
            </w:r>
          </w:p>
        </w:tc>
        <w:tc>
          <w:tcPr>
            <w:tcW w:w="1848" w:type="dxa"/>
            <w:tcBorders>
              <w:top w:val="single" w:sz="4" w:space="0" w:color="auto"/>
              <w:left w:val="single" w:sz="4" w:space="0" w:color="auto"/>
              <w:bottom w:val="single" w:sz="4" w:space="0" w:color="auto"/>
              <w:right w:val="single" w:sz="4" w:space="0" w:color="auto"/>
            </w:tcBorders>
            <w:hideMark/>
          </w:tcPr>
          <w:p w:rsidR="004C0F77" w:rsidRPr="004C0F77" w:rsidRDefault="004C0F77" w:rsidP="009E4BC2">
            <w:pPr>
              <w:jc w:val="center"/>
              <w:rPr>
                <w:b/>
                <w:sz w:val="24"/>
                <w:szCs w:val="24"/>
              </w:rPr>
            </w:pPr>
            <w:r w:rsidRPr="004C0F77">
              <w:rPr>
                <w:b/>
                <w:sz w:val="24"/>
                <w:szCs w:val="24"/>
              </w:rPr>
              <w:t>целевое</w:t>
            </w:r>
          </w:p>
          <w:p w:rsidR="004C0F77" w:rsidRPr="004C0F77" w:rsidRDefault="004C0F77" w:rsidP="009E4BC2">
            <w:pPr>
              <w:jc w:val="center"/>
              <w:rPr>
                <w:b/>
                <w:sz w:val="24"/>
                <w:szCs w:val="24"/>
              </w:rPr>
            </w:pPr>
            <w:r w:rsidRPr="004C0F77">
              <w:rPr>
                <w:b/>
                <w:sz w:val="24"/>
                <w:szCs w:val="24"/>
              </w:rPr>
              <w:t>значение п</w:t>
            </w:r>
            <w:r w:rsidRPr="004C0F77">
              <w:rPr>
                <w:b/>
                <w:sz w:val="24"/>
                <w:szCs w:val="24"/>
              </w:rPr>
              <w:t>о</w:t>
            </w:r>
            <w:r w:rsidRPr="004C0F77">
              <w:rPr>
                <w:b/>
                <w:sz w:val="24"/>
                <w:szCs w:val="24"/>
              </w:rPr>
              <w:t>казателя на момент</w:t>
            </w:r>
          </w:p>
          <w:p w:rsidR="004C0F77" w:rsidRPr="004C0F77" w:rsidRDefault="004C0F77" w:rsidP="009E4BC2">
            <w:pPr>
              <w:jc w:val="center"/>
              <w:rPr>
                <w:b/>
                <w:sz w:val="24"/>
                <w:szCs w:val="24"/>
              </w:rPr>
            </w:pPr>
            <w:r w:rsidRPr="004C0F77">
              <w:rPr>
                <w:b/>
                <w:sz w:val="24"/>
                <w:szCs w:val="24"/>
              </w:rPr>
              <w:t>окончания действия пр</w:t>
            </w:r>
            <w:r w:rsidRPr="004C0F77">
              <w:rPr>
                <w:b/>
                <w:sz w:val="24"/>
                <w:szCs w:val="24"/>
              </w:rPr>
              <w:t>о</w:t>
            </w:r>
            <w:r w:rsidRPr="004C0F77">
              <w:rPr>
                <w:b/>
                <w:sz w:val="24"/>
                <w:szCs w:val="24"/>
              </w:rPr>
              <w:t>граммы</w:t>
            </w:r>
          </w:p>
        </w:tc>
      </w:tr>
      <w:tr w:rsidR="004C0F77" w:rsidRPr="004C0F77" w:rsidTr="00893A33">
        <w:trPr>
          <w:trHeight w:val="232"/>
          <w:jc w:val="center"/>
        </w:trPr>
        <w:tc>
          <w:tcPr>
            <w:tcW w:w="567" w:type="dxa"/>
            <w:tcBorders>
              <w:top w:val="single" w:sz="4" w:space="0" w:color="auto"/>
              <w:left w:val="single" w:sz="4" w:space="0" w:color="auto"/>
              <w:bottom w:val="single" w:sz="4" w:space="0" w:color="auto"/>
              <w:right w:val="single" w:sz="4" w:space="0" w:color="auto"/>
            </w:tcBorders>
            <w:noWrap/>
            <w:hideMark/>
          </w:tcPr>
          <w:p w:rsidR="004C0F77" w:rsidRPr="004C0F77" w:rsidRDefault="004C0F77" w:rsidP="009E4BC2">
            <w:pPr>
              <w:jc w:val="center"/>
              <w:rPr>
                <w:b/>
                <w:sz w:val="24"/>
                <w:szCs w:val="24"/>
              </w:rPr>
            </w:pPr>
            <w:r w:rsidRPr="004C0F77">
              <w:rPr>
                <w:b/>
                <w:sz w:val="24"/>
                <w:szCs w:val="24"/>
              </w:rPr>
              <w:t>1</w:t>
            </w:r>
          </w:p>
        </w:tc>
        <w:tc>
          <w:tcPr>
            <w:tcW w:w="5031" w:type="dxa"/>
            <w:tcBorders>
              <w:top w:val="single" w:sz="4" w:space="0" w:color="auto"/>
              <w:left w:val="single" w:sz="4" w:space="0" w:color="auto"/>
              <w:bottom w:val="single" w:sz="4" w:space="0" w:color="auto"/>
              <w:right w:val="single" w:sz="4" w:space="0" w:color="auto"/>
            </w:tcBorders>
            <w:noWrap/>
            <w:hideMark/>
          </w:tcPr>
          <w:p w:rsidR="004C0F77" w:rsidRPr="004C0F77" w:rsidRDefault="004C0F77" w:rsidP="009E4BC2">
            <w:pPr>
              <w:jc w:val="center"/>
              <w:rPr>
                <w:b/>
                <w:sz w:val="24"/>
                <w:szCs w:val="24"/>
              </w:rPr>
            </w:pPr>
            <w:r w:rsidRPr="004C0F77">
              <w:rPr>
                <w:b/>
                <w:sz w:val="24"/>
                <w:szCs w:val="24"/>
              </w:rPr>
              <w:t>2</w:t>
            </w:r>
          </w:p>
        </w:tc>
        <w:tc>
          <w:tcPr>
            <w:tcW w:w="1246" w:type="dxa"/>
            <w:tcBorders>
              <w:top w:val="single" w:sz="4" w:space="0" w:color="auto"/>
              <w:left w:val="single" w:sz="4" w:space="0" w:color="auto"/>
              <w:bottom w:val="single" w:sz="4" w:space="0" w:color="auto"/>
              <w:right w:val="single" w:sz="4" w:space="0" w:color="auto"/>
            </w:tcBorders>
            <w:hideMark/>
          </w:tcPr>
          <w:p w:rsidR="004C0F77" w:rsidRPr="004C0F77" w:rsidRDefault="004C0F77" w:rsidP="009E4BC2">
            <w:pPr>
              <w:jc w:val="center"/>
              <w:rPr>
                <w:b/>
                <w:sz w:val="24"/>
                <w:szCs w:val="24"/>
              </w:rPr>
            </w:pPr>
            <w:r w:rsidRPr="004C0F77">
              <w:rPr>
                <w:b/>
                <w:sz w:val="24"/>
                <w:szCs w:val="24"/>
              </w:rPr>
              <w:t>3</w:t>
            </w:r>
          </w:p>
        </w:tc>
        <w:tc>
          <w:tcPr>
            <w:tcW w:w="1134" w:type="dxa"/>
            <w:tcBorders>
              <w:top w:val="single" w:sz="4" w:space="0" w:color="auto"/>
              <w:left w:val="single" w:sz="4" w:space="0" w:color="auto"/>
              <w:bottom w:val="single" w:sz="4" w:space="0" w:color="auto"/>
              <w:right w:val="single" w:sz="4" w:space="0" w:color="auto"/>
            </w:tcBorders>
            <w:noWrap/>
            <w:hideMark/>
          </w:tcPr>
          <w:p w:rsidR="004C0F77" w:rsidRPr="004C0F77" w:rsidRDefault="004C0F77" w:rsidP="009E4BC2">
            <w:pPr>
              <w:jc w:val="center"/>
              <w:rPr>
                <w:b/>
                <w:sz w:val="24"/>
                <w:szCs w:val="24"/>
              </w:rPr>
            </w:pPr>
            <w:r w:rsidRPr="004C0F77">
              <w:rPr>
                <w:b/>
                <w:sz w:val="24"/>
                <w:szCs w:val="24"/>
              </w:rPr>
              <w:t>4</w:t>
            </w:r>
          </w:p>
        </w:tc>
        <w:tc>
          <w:tcPr>
            <w:tcW w:w="1134" w:type="dxa"/>
            <w:tcBorders>
              <w:top w:val="single" w:sz="4" w:space="0" w:color="auto"/>
              <w:left w:val="single" w:sz="4" w:space="0" w:color="auto"/>
              <w:bottom w:val="single" w:sz="4" w:space="0" w:color="auto"/>
              <w:right w:val="single" w:sz="4" w:space="0" w:color="auto"/>
            </w:tcBorders>
            <w:noWrap/>
            <w:hideMark/>
          </w:tcPr>
          <w:p w:rsidR="004C0F77" w:rsidRPr="004C0F77" w:rsidRDefault="004C0F77" w:rsidP="009E4BC2">
            <w:pPr>
              <w:jc w:val="center"/>
              <w:rPr>
                <w:b/>
                <w:sz w:val="24"/>
                <w:szCs w:val="24"/>
              </w:rPr>
            </w:pPr>
            <w:r w:rsidRPr="004C0F77">
              <w:rPr>
                <w:b/>
                <w:sz w:val="24"/>
                <w:szCs w:val="24"/>
              </w:rPr>
              <w:t>5</w:t>
            </w:r>
          </w:p>
        </w:tc>
        <w:tc>
          <w:tcPr>
            <w:tcW w:w="1276" w:type="dxa"/>
            <w:tcBorders>
              <w:top w:val="single" w:sz="4" w:space="0" w:color="auto"/>
              <w:left w:val="single" w:sz="4" w:space="0" w:color="auto"/>
              <w:bottom w:val="single" w:sz="4" w:space="0" w:color="auto"/>
              <w:right w:val="single" w:sz="4" w:space="0" w:color="auto"/>
            </w:tcBorders>
            <w:noWrap/>
            <w:hideMark/>
          </w:tcPr>
          <w:p w:rsidR="004C0F77" w:rsidRPr="004C0F77" w:rsidRDefault="004C0F77" w:rsidP="009E4BC2">
            <w:pPr>
              <w:jc w:val="center"/>
              <w:rPr>
                <w:b/>
                <w:sz w:val="24"/>
                <w:szCs w:val="24"/>
              </w:rPr>
            </w:pPr>
            <w:r w:rsidRPr="004C0F77">
              <w:rPr>
                <w:b/>
                <w:sz w:val="24"/>
                <w:szCs w:val="24"/>
              </w:rPr>
              <w:t>6</w:t>
            </w:r>
          </w:p>
        </w:tc>
        <w:tc>
          <w:tcPr>
            <w:tcW w:w="1413" w:type="dxa"/>
            <w:tcBorders>
              <w:top w:val="single" w:sz="4" w:space="0" w:color="auto"/>
              <w:left w:val="single" w:sz="4" w:space="0" w:color="auto"/>
              <w:bottom w:val="single" w:sz="4" w:space="0" w:color="auto"/>
              <w:right w:val="single" w:sz="4" w:space="0" w:color="auto"/>
            </w:tcBorders>
            <w:noWrap/>
            <w:hideMark/>
          </w:tcPr>
          <w:p w:rsidR="004C0F77" w:rsidRPr="004C0F77" w:rsidRDefault="004C0F77" w:rsidP="009E4BC2">
            <w:pPr>
              <w:jc w:val="center"/>
              <w:rPr>
                <w:b/>
                <w:sz w:val="24"/>
                <w:szCs w:val="24"/>
              </w:rPr>
            </w:pPr>
            <w:r w:rsidRPr="004C0F77">
              <w:rPr>
                <w:b/>
                <w:sz w:val="24"/>
                <w:szCs w:val="24"/>
              </w:rPr>
              <w:t>7</w:t>
            </w:r>
          </w:p>
        </w:tc>
        <w:tc>
          <w:tcPr>
            <w:tcW w:w="1276" w:type="dxa"/>
            <w:tcBorders>
              <w:top w:val="single" w:sz="4" w:space="0" w:color="auto"/>
              <w:left w:val="single" w:sz="4" w:space="0" w:color="auto"/>
              <w:bottom w:val="single" w:sz="4" w:space="0" w:color="auto"/>
              <w:right w:val="single" w:sz="4" w:space="0" w:color="auto"/>
            </w:tcBorders>
            <w:hideMark/>
          </w:tcPr>
          <w:p w:rsidR="004C0F77" w:rsidRPr="004C0F77" w:rsidRDefault="004C0F77" w:rsidP="009E4BC2">
            <w:pPr>
              <w:jc w:val="center"/>
              <w:rPr>
                <w:b/>
                <w:sz w:val="24"/>
                <w:szCs w:val="24"/>
              </w:rPr>
            </w:pPr>
            <w:r w:rsidRPr="004C0F77">
              <w:rPr>
                <w:b/>
                <w:sz w:val="24"/>
                <w:szCs w:val="24"/>
              </w:rPr>
              <w:t>8</w:t>
            </w:r>
          </w:p>
        </w:tc>
        <w:tc>
          <w:tcPr>
            <w:tcW w:w="1848" w:type="dxa"/>
            <w:tcBorders>
              <w:top w:val="single" w:sz="4" w:space="0" w:color="auto"/>
              <w:left w:val="single" w:sz="4" w:space="0" w:color="auto"/>
              <w:bottom w:val="single" w:sz="4" w:space="0" w:color="auto"/>
              <w:right w:val="single" w:sz="4" w:space="0" w:color="auto"/>
            </w:tcBorders>
            <w:hideMark/>
          </w:tcPr>
          <w:p w:rsidR="004C0F77" w:rsidRPr="004C0F77" w:rsidRDefault="004C0F77" w:rsidP="009E4BC2">
            <w:pPr>
              <w:jc w:val="center"/>
              <w:rPr>
                <w:b/>
                <w:sz w:val="24"/>
                <w:szCs w:val="24"/>
              </w:rPr>
            </w:pPr>
            <w:r w:rsidRPr="004C0F77">
              <w:rPr>
                <w:b/>
                <w:sz w:val="24"/>
                <w:szCs w:val="24"/>
              </w:rPr>
              <w:t>9</w:t>
            </w:r>
          </w:p>
        </w:tc>
      </w:tr>
      <w:tr w:rsidR="004C0F77" w:rsidRPr="004C0F77" w:rsidTr="00893A33">
        <w:trPr>
          <w:trHeight w:val="232"/>
          <w:jc w:val="center"/>
        </w:trPr>
        <w:tc>
          <w:tcPr>
            <w:tcW w:w="11801" w:type="dxa"/>
            <w:gridSpan w:val="7"/>
            <w:tcBorders>
              <w:top w:val="single" w:sz="4" w:space="0" w:color="auto"/>
              <w:left w:val="single" w:sz="4" w:space="0" w:color="auto"/>
              <w:bottom w:val="single" w:sz="4" w:space="0" w:color="auto"/>
              <w:right w:val="single" w:sz="4" w:space="0" w:color="auto"/>
            </w:tcBorders>
            <w:noWrap/>
            <w:hideMark/>
          </w:tcPr>
          <w:p w:rsidR="004C0F77" w:rsidRPr="004C0F77" w:rsidRDefault="004C0F77" w:rsidP="009E4BC2">
            <w:pPr>
              <w:jc w:val="center"/>
              <w:rPr>
                <w:b/>
                <w:sz w:val="24"/>
                <w:szCs w:val="24"/>
              </w:rPr>
            </w:pPr>
            <w:r w:rsidRPr="004C0F77">
              <w:rPr>
                <w:b/>
                <w:sz w:val="24"/>
                <w:szCs w:val="24"/>
              </w:rPr>
              <w:t>Показатели непосредственных результатов</w:t>
            </w:r>
          </w:p>
        </w:tc>
        <w:tc>
          <w:tcPr>
            <w:tcW w:w="1276" w:type="dxa"/>
            <w:tcBorders>
              <w:top w:val="single" w:sz="4" w:space="0" w:color="auto"/>
              <w:left w:val="single" w:sz="4" w:space="0" w:color="auto"/>
              <w:bottom w:val="single" w:sz="4" w:space="0" w:color="auto"/>
              <w:right w:val="single" w:sz="4" w:space="0" w:color="auto"/>
            </w:tcBorders>
          </w:tcPr>
          <w:p w:rsidR="004C0F77" w:rsidRPr="004C0F77" w:rsidRDefault="004C0F77" w:rsidP="009E4BC2">
            <w:pPr>
              <w:jc w:val="center"/>
              <w:rPr>
                <w:b/>
                <w:sz w:val="24"/>
                <w:szCs w:val="24"/>
              </w:rPr>
            </w:pPr>
          </w:p>
        </w:tc>
        <w:tc>
          <w:tcPr>
            <w:tcW w:w="1848" w:type="dxa"/>
            <w:tcBorders>
              <w:top w:val="single" w:sz="4" w:space="0" w:color="auto"/>
              <w:left w:val="single" w:sz="4" w:space="0" w:color="auto"/>
              <w:bottom w:val="single" w:sz="4" w:space="0" w:color="auto"/>
              <w:right w:val="single" w:sz="4" w:space="0" w:color="auto"/>
            </w:tcBorders>
          </w:tcPr>
          <w:p w:rsidR="004C0F77" w:rsidRPr="004C0F77" w:rsidRDefault="004C0F77" w:rsidP="009E4BC2">
            <w:pPr>
              <w:jc w:val="center"/>
              <w:rPr>
                <w:b/>
                <w:sz w:val="24"/>
                <w:szCs w:val="24"/>
              </w:rPr>
            </w:pPr>
          </w:p>
        </w:tc>
      </w:tr>
      <w:tr w:rsidR="004C0F77" w:rsidRPr="004C0F77" w:rsidTr="00893A33">
        <w:trPr>
          <w:trHeight w:val="542"/>
          <w:jc w:val="center"/>
        </w:trPr>
        <w:tc>
          <w:tcPr>
            <w:tcW w:w="567" w:type="dxa"/>
            <w:tcBorders>
              <w:top w:val="single" w:sz="4" w:space="0" w:color="auto"/>
              <w:left w:val="single" w:sz="4" w:space="0" w:color="auto"/>
              <w:bottom w:val="single" w:sz="4" w:space="0" w:color="auto"/>
              <w:right w:val="single" w:sz="4" w:space="0" w:color="auto"/>
            </w:tcBorders>
            <w:hideMark/>
          </w:tcPr>
          <w:p w:rsidR="004C0F77" w:rsidRPr="004C0F77" w:rsidRDefault="004C0F77" w:rsidP="009E4BC2">
            <w:pPr>
              <w:jc w:val="center"/>
              <w:rPr>
                <w:sz w:val="24"/>
                <w:szCs w:val="24"/>
              </w:rPr>
            </w:pPr>
            <w:r w:rsidRPr="004C0F77">
              <w:rPr>
                <w:sz w:val="24"/>
                <w:szCs w:val="24"/>
              </w:rPr>
              <w:t>2.</w:t>
            </w:r>
          </w:p>
        </w:tc>
        <w:tc>
          <w:tcPr>
            <w:tcW w:w="5031" w:type="dxa"/>
            <w:tcBorders>
              <w:top w:val="single" w:sz="4" w:space="0" w:color="auto"/>
              <w:left w:val="single" w:sz="4" w:space="0" w:color="auto"/>
              <w:bottom w:val="single" w:sz="4" w:space="0" w:color="auto"/>
              <w:right w:val="single" w:sz="4" w:space="0" w:color="auto"/>
            </w:tcBorders>
            <w:hideMark/>
          </w:tcPr>
          <w:p w:rsidR="004C0F77" w:rsidRPr="004C0F77" w:rsidRDefault="004C0F77" w:rsidP="009E4BC2">
            <w:pPr>
              <w:jc w:val="both"/>
              <w:rPr>
                <w:sz w:val="24"/>
                <w:szCs w:val="24"/>
              </w:rPr>
            </w:pPr>
            <w:r w:rsidRPr="004C0F77">
              <w:rPr>
                <w:sz w:val="24"/>
                <w:szCs w:val="24"/>
              </w:rPr>
              <w:t>Обеспеченность населенных пунктов района источниками противопожарного водоснабж</w:t>
            </w:r>
            <w:r w:rsidRPr="004C0F77">
              <w:rPr>
                <w:sz w:val="24"/>
                <w:szCs w:val="24"/>
              </w:rPr>
              <w:t>е</w:t>
            </w:r>
            <w:r w:rsidRPr="004C0F77">
              <w:rPr>
                <w:sz w:val="24"/>
                <w:szCs w:val="24"/>
              </w:rPr>
              <w:t>ния (штук)</w:t>
            </w:r>
          </w:p>
        </w:tc>
        <w:tc>
          <w:tcPr>
            <w:tcW w:w="1246" w:type="dxa"/>
            <w:tcBorders>
              <w:top w:val="single" w:sz="4" w:space="0" w:color="auto"/>
              <w:left w:val="single" w:sz="4" w:space="0" w:color="auto"/>
              <w:bottom w:val="single" w:sz="4" w:space="0" w:color="auto"/>
              <w:right w:val="single" w:sz="4" w:space="0" w:color="auto"/>
            </w:tcBorders>
            <w:hideMark/>
          </w:tcPr>
          <w:p w:rsidR="004C0F77" w:rsidRPr="004C0F77" w:rsidRDefault="004C0F77" w:rsidP="009E4BC2">
            <w:pPr>
              <w:jc w:val="center"/>
              <w:rPr>
                <w:sz w:val="24"/>
                <w:szCs w:val="24"/>
              </w:rPr>
            </w:pPr>
            <w:r w:rsidRPr="004C0F77">
              <w:rPr>
                <w:sz w:val="24"/>
                <w:szCs w:val="24"/>
              </w:rPr>
              <w:t>68</w:t>
            </w:r>
          </w:p>
        </w:tc>
        <w:tc>
          <w:tcPr>
            <w:tcW w:w="1134" w:type="dxa"/>
            <w:tcBorders>
              <w:top w:val="single" w:sz="4" w:space="0" w:color="auto"/>
              <w:left w:val="single" w:sz="4" w:space="0" w:color="auto"/>
              <w:bottom w:val="single" w:sz="4" w:space="0" w:color="auto"/>
              <w:right w:val="single" w:sz="4" w:space="0" w:color="auto"/>
            </w:tcBorders>
            <w:noWrap/>
            <w:hideMark/>
          </w:tcPr>
          <w:p w:rsidR="004C0F77" w:rsidRPr="004C0F77" w:rsidRDefault="004C0F77" w:rsidP="009E4BC2">
            <w:pPr>
              <w:jc w:val="center"/>
              <w:rPr>
                <w:sz w:val="24"/>
                <w:szCs w:val="24"/>
              </w:rPr>
            </w:pPr>
            <w:r w:rsidRPr="004C0F77">
              <w:rPr>
                <w:sz w:val="24"/>
                <w:szCs w:val="24"/>
              </w:rPr>
              <w:t>68</w:t>
            </w:r>
          </w:p>
        </w:tc>
        <w:tc>
          <w:tcPr>
            <w:tcW w:w="1134" w:type="dxa"/>
            <w:tcBorders>
              <w:top w:val="single" w:sz="4" w:space="0" w:color="auto"/>
              <w:left w:val="single" w:sz="4" w:space="0" w:color="auto"/>
              <w:bottom w:val="single" w:sz="4" w:space="0" w:color="auto"/>
              <w:right w:val="single" w:sz="4" w:space="0" w:color="auto"/>
            </w:tcBorders>
            <w:noWrap/>
            <w:hideMark/>
          </w:tcPr>
          <w:p w:rsidR="004C0F77" w:rsidRPr="004C0F77" w:rsidRDefault="004C0F77" w:rsidP="009E4BC2">
            <w:pPr>
              <w:jc w:val="center"/>
              <w:rPr>
                <w:sz w:val="24"/>
                <w:szCs w:val="24"/>
              </w:rPr>
            </w:pPr>
            <w:r w:rsidRPr="004C0F77">
              <w:rPr>
                <w:sz w:val="24"/>
                <w:szCs w:val="24"/>
              </w:rPr>
              <w:t>78</w:t>
            </w:r>
          </w:p>
        </w:tc>
        <w:tc>
          <w:tcPr>
            <w:tcW w:w="1276" w:type="dxa"/>
            <w:tcBorders>
              <w:top w:val="single" w:sz="4" w:space="0" w:color="auto"/>
              <w:left w:val="single" w:sz="4" w:space="0" w:color="auto"/>
              <w:bottom w:val="single" w:sz="4" w:space="0" w:color="auto"/>
              <w:right w:val="single" w:sz="4" w:space="0" w:color="auto"/>
            </w:tcBorders>
            <w:noWrap/>
            <w:hideMark/>
          </w:tcPr>
          <w:p w:rsidR="004C0F77" w:rsidRPr="004C0F77" w:rsidRDefault="004C0F77" w:rsidP="009E4BC2">
            <w:pPr>
              <w:jc w:val="center"/>
              <w:rPr>
                <w:sz w:val="24"/>
                <w:szCs w:val="24"/>
              </w:rPr>
            </w:pPr>
            <w:r w:rsidRPr="004C0F77">
              <w:rPr>
                <w:sz w:val="24"/>
                <w:szCs w:val="24"/>
              </w:rPr>
              <w:t>79</w:t>
            </w:r>
          </w:p>
        </w:tc>
        <w:tc>
          <w:tcPr>
            <w:tcW w:w="1413" w:type="dxa"/>
            <w:tcBorders>
              <w:top w:val="single" w:sz="4" w:space="0" w:color="auto"/>
              <w:left w:val="single" w:sz="4" w:space="0" w:color="auto"/>
              <w:bottom w:val="single" w:sz="4" w:space="0" w:color="auto"/>
              <w:right w:val="single" w:sz="4" w:space="0" w:color="auto"/>
            </w:tcBorders>
            <w:noWrap/>
            <w:hideMark/>
          </w:tcPr>
          <w:p w:rsidR="004C0F77" w:rsidRPr="004C0F77" w:rsidRDefault="004C0F77" w:rsidP="009E4BC2">
            <w:pPr>
              <w:jc w:val="center"/>
              <w:rPr>
                <w:sz w:val="24"/>
                <w:szCs w:val="24"/>
              </w:rPr>
            </w:pPr>
            <w:r w:rsidRPr="004C0F77">
              <w:rPr>
                <w:sz w:val="24"/>
                <w:szCs w:val="24"/>
              </w:rPr>
              <w:t>79</w:t>
            </w:r>
          </w:p>
        </w:tc>
        <w:tc>
          <w:tcPr>
            <w:tcW w:w="1276" w:type="dxa"/>
            <w:tcBorders>
              <w:top w:val="single" w:sz="4" w:space="0" w:color="auto"/>
              <w:left w:val="single" w:sz="4" w:space="0" w:color="auto"/>
              <w:bottom w:val="single" w:sz="4" w:space="0" w:color="auto"/>
              <w:right w:val="single" w:sz="4" w:space="0" w:color="auto"/>
            </w:tcBorders>
            <w:hideMark/>
          </w:tcPr>
          <w:p w:rsidR="004C0F77" w:rsidRPr="004C0F77" w:rsidRDefault="004C0F77" w:rsidP="009E4BC2">
            <w:pPr>
              <w:jc w:val="center"/>
              <w:rPr>
                <w:sz w:val="24"/>
                <w:szCs w:val="24"/>
              </w:rPr>
            </w:pPr>
            <w:r w:rsidRPr="004C0F77">
              <w:rPr>
                <w:sz w:val="24"/>
                <w:szCs w:val="24"/>
              </w:rPr>
              <w:t>79</w:t>
            </w:r>
          </w:p>
        </w:tc>
        <w:tc>
          <w:tcPr>
            <w:tcW w:w="1848" w:type="dxa"/>
            <w:tcBorders>
              <w:top w:val="single" w:sz="4" w:space="0" w:color="auto"/>
              <w:left w:val="single" w:sz="4" w:space="0" w:color="auto"/>
              <w:bottom w:val="single" w:sz="4" w:space="0" w:color="auto"/>
              <w:right w:val="single" w:sz="4" w:space="0" w:color="auto"/>
            </w:tcBorders>
            <w:hideMark/>
          </w:tcPr>
          <w:p w:rsidR="004C0F77" w:rsidRPr="004C0F77" w:rsidRDefault="004C0F77" w:rsidP="009E4BC2">
            <w:pPr>
              <w:jc w:val="center"/>
              <w:rPr>
                <w:sz w:val="24"/>
                <w:szCs w:val="24"/>
              </w:rPr>
            </w:pPr>
            <w:r w:rsidRPr="004C0F77">
              <w:rPr>
                <w:sz w:val="24"/>
                <w:szCs w:val="24"/>
              </w:rPr>
              <w:t>79</w:t>
            </w:r>
          </w:p>
        </w:tc>
      </w:tr>
    </w:tbl>
    <w:p w:rsidR="004C0F77" w:rsidRPr="004C0F77" w:rsidRDefault="00893A33" w:rsidP="00893A33">
      <w:pPr>
        <w:autoSpaceDE w:val="0"/>
        <w:autoSpaceDN w:val="0"/>
        <w:adjustRightInd w:val="0"/>
        <w:ind w:left="13892" w:right="-143"/>
        <w:jc w:val="both"/>
        <w:outlineLvl w:val="0"/>
      </w:pPr>
      <w:r>
        <w:t xml:space="preserve">        ».</w:t>
      </w:r>
    </w:p>
    <w:p w:rsidR="004C0F77" w:rsidRPr="004C0F77" w:rsidRDefault="004C0F77" w:rsidP="004C0F77">
      <w:pPr>
        <w:autoSpaceDE w:val="0"/>
        <w:autoSpaceDN w:val="0"/>
        <w:adjustRightInd w:val="0"/>
        <w:ind w:left="10206" w:right="-143"/>
        <w:jc w:val="both"/>
        <w:outlineLvl w:val="0"/>
      </w:pPr>
      <w:r w:rsidRPr="004C0F77">
        <w:lastRenderedPageBreak/>
        <w:t>Приложение 2 к постановлению</w:t>
      </w:r>
    </w:p>
    <w:p w:rsidR="004C0F77" w:rsidRPr="004C0F77" w:rsidRDefault="004C0F77" w:rsidP="004C0F77">
      <w:pPr>
        <w:autoSpaceDE w:val="0"/>
        <w:autoSpaceDN w:val="0"/>
        <w:adjustRightInd w:val="0"/>
        <w:ind w:left="10206" w:right="-143"/>
        <w:jc w:val="both"/>
        <w:outlineLvl w:val="0"/>
      </w:pPr>
      <w:r w:rsidRPr="004C0F77">
        <w:t>администрации района</w:t>
      </w:r>
    </w:p>
    <w:p w:rsidR="004C0F77" w:rsidRDefault="004C0F77" w:rsidP="004C0F77">
      <w:pPr>
        <w:autoSpaceDE w:val="0"/>
        <w:autoSpaceDN w:val="0"/>
        <w:adjustRightInd w:val="0"/>
        <w:ind w:left="10206" w:right="-143"/>
        <w:jc w:val="both"/>
        <w:outlineLvl w:val="0"/>
      </w:pPr>
      <w:r w:rsidRPr="004C0F77">
        <w:t xml:space="preserve">от </w:t>
      </w:r>
      <w:r w:rsidR="003E199A">
        <w:t>27.05.2016</w:t>
      </w:r>
      <w:r w:rsidRPr="004C0F77">
        <w:t xml:space="preserve"> № </w:t>
      </w:r>
      <w:r w:rsidR="003E199A">
        <w:t>1369</w:t>
      </w:r>
      <w:bookmarkStart w:id="0" w:name="_GoBack"/>
      <w:bookmarkEnd w:id="0"/>
    </w:p>
    <w:p w:rsidR="00893A33" w:rsidRDefault="00893A33" w:rsidP="004C0F77">
      <w:pPr>
        <w:autoSpaceDE w:val="0"/>
        <w:autoSpaceDN w:val="0"/>
        <w:adjustRightInd w:val="0"/>
        <w:ind w:left="10206" w:right="-143"/>
        <w:jc w:val="both"/>
        <w:outlineLvl w:val="0"/>
      </w:pPr>
    </w:p>
    <w:p w:rsidR="00893A33" w:rsidRPr="005F02EF" w:rsidRDefault="00893A33" w:rsidP="00893A33">
      <w:pPr>
        <w:ind w:left="10206"/>
        <w:jc w:val="both"/>
      </w:pPr>
      <w:r>
        <w:t>«</w:t>
      </w:r>
      <w:r w:rsidRPr="005F02EF">
        <w:t>Приложение 2 к муниципальной программе «</w:t>
      </w:r>
      <w:r w:rsidRPr="005F02EF">
        <w:rPr>
          <w:bCs/>
        </w:rPr>
        <w:t>Защита населения и территорий от чрезвычайных с</w:t>
      </w:r>
      <w:r w:rsidRPr="005F02EF">
        <w:rPr>
          <w:bCs/>
        </w:rPr>
        <w:t>и</w:t>
      </w:r>
      <w:r w:rsidRPr="005F02EF">
        <w:rPr>
          <w:bCs/>
        </w:rPr>
        <w:t>туаций, обеспечение пожарной безопасности вНижневартовском районе на 2014−2018 годы</w:t>
      </w:r>
      <w:r w:rsidRPr="005F02EF">
        <w:t>»</w:t>
      </w:r>
    </w:p>
    <w:p w:rsidR="00893A33" w:rsidRDefault="00893A33" w:rsidP="004C0F77">
      <w:pPr>
        <w:autoSpaceDE w:val="0"/>
        <w:autoSpaceDN w:val="0"/>
        <w:adjustRightInd w:val="0"/>
        <w:ind w:left="10206" w:right="-143"/>
        <w:jc w:val="both"/>
        <w:outlineLvl w:val="0"/>
      </w:pPr>
    </w:p>
    <w:p w:rsidR="00893A33" w:rsidRPr="004C0F77" w:rsidRDefault="00893A33" w:rsidP="004C0F77">
      <w:pPr>
        <w:autoSpaceDE w:val="0"/>
        <w:autoSpaceDN w:val="0"/>
        <w:adjustRightInd w:val="0"/>
        <w:ind w:left="10206" w:right="-143"/>
        <w:jc w:val="both"/>
        <w:outlineLvl w:val="0"/>
      </w:pPr>
    </w:p>
    <w:p w:rsidR="004C0F77" w:rsidRPr="004C0F77" w:rsidRDefault="009E4BC2" w:rsidP="004C0F77">
      <w:pPr>
        <w:tabs>
          <w:tab w:val="left" w:pos="720"/>
        </w:tabs>
        <w:jc w:val="center"/>
        <w:rPr>
          <w:b/>
        </w:rPr>
      </w:pPr>
      <w:r>
        <w:rPr>
          <w:b/>
        </w:rPr>
        <w:t>Изменения</w:t>
      </w:r>
      <w:r w:rsidR="004C0F77" w:rsidRPr="004C0F77">
        <w:rPr>
          <w:b/>
        </w:rPr>
        <w:t xml:space="preserve">, которые вносятся в перечень мероприятий муниципальной программы </w:t>
      </w:r>
    </w:p>
    <w:p w:rsidR="004C0F77" w:rsidRPr="004C0F77" w:rsidRDefault="004C0F77" w:rsidP="004C0F77">
      <w:pPr>
        <w:tabs>
          <w:tab w:val="left" w:pos="720"/>
        </w:tabs>
        <w:jc w:val="center"/>
        <w:rPr>
          <w:b/>
        </w:rPr>
      </w:pPr>
      <w:r w:rsidRPr="004C0F77">
        <w:rPr>
          <w:b/>
        </w:rPr>
        <w:t xml:space="preserve">«Защита населения и территорий от чрезвычайных ситуаций, обеспечение пожарной безопасности </w:t>
      </w:r>
    </w:p>
    <w:p w:rsidR="004C0F77" w:rsidRPr="004C0F77" w:rsidRDefault="004C0F77" w:rsidP="004C0F77">
      <w:pPr>
        <w:tabs>
          <w:tab w:val="left" w:pos="720"/>
        </w:tabs>
        <w:jc w:val="center"/>
        <w:rPr>
          <w:b/>
        </w:rPr>
      </w:pPr>
      <w:r w:rsidRPr="004C0F77">
        <w:rPr>
          <w:b/>
        </w:rPr>
        <w:t>вНижневартовском районе на 2014−2018 годы»</w:t>
      </w:r>
    </w:p>
    <w:p w:rsidR="004C0F77" w:rsidRPr="004C0F77" w:rsidRDefault="004C0F77" w:rsidP="004C0F77">
      <w:pPr>
        <w:tabs>
          <w:tab w:val="left" w:pos="720"/>
        </w:tabs>
        <w:jc w:val="center"/>
        <w:rPr>
          <w:b/>
        </w:rPr>
      </w:pP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2550"/>
        <w:gridCol w:w="178"/>
        <w:gridCol w:w="246"/>
        <w:gridCol w:w="1276"/>
        <w:gridCol w:w="1561"/>
        <w:gridCol w:w="1244"/>
        <w:gridCol w:w="9"/>
        <w:gridCol w:w="9"/>
        <w:gridCol w:w="12"/>
        <w:gridCol w:w="1137"/>
        <w:gridCol w:w="12"/>
        <w:gridCol w:w="9"/>
        <w:gridCol w:w="12"/>
        <w:gridCol w:w="1075"/>
        <w:gridCol w:w="18"/>
        <w:gridCol w:w="9"/>
        <w:gridCol w:w="12"/>
        <w:gridCol w:w="1033"/>
        <w:gridCol w:w="18"/>
        <w:gridCol w:w="9"/>
        <w:gridCol w:w="12"/>
        <w:gridCol w:w="1072"/>
        <w:gridCol w:w="53"/>
        <w:gridCol w:w="9"/>
        <w:gridCol w:w="12"/>
        <w:gridCol w:w="1125"/>
        <w:gridCol w:w="12"/>
        <w:gridCol w:w="24"/>
        <w:gridCol w:w="1089"/>
        <w:gridCol w:w="15"/>
      </w:tblGrid>
      <w:tr w:rsidR="004C0F77" w:rsidRPr="009E4BC2" w:rsidTr="009E4BC2">
        <w:trPr>
          <w:trHeight w:val="379"/>
          <w:jc w:val="center"/>
        </w:trPr>
        <w:tc>
          <w:tcPr>
            <w:tcW w:w="334" w:type="pct"/>
            <w:vMerge w:val="restart"/>
            <w:tcBorders>
              <w:right w:val="single" w:sz="4" w:space="0" w:color="auto"/>
            </w:tcBorders>
          </w:tcPr>
          <w:p w:rsidR="004C0F77" w:rsidRPr="009E4BC2" w:rsidRDefault="004C0F77" w:rsidP="009E4BC2">
            <w:pPr>
              <w:jc w:val="center"/>
              <w:rPr>
                <w:b/>
                <w:sz w:val="24"/>
                <w:szCs w:val="24"/>
              </w:rPr>
            </w:pPr>
            <w:r w:rsidRPr="009E4BC2">
              <w:rPr>
                <w:b/>
                <w:sz w:val="24"/>
                <w:szCs w:val="24"/>
              </w:rPr>
              <w:t>№</w:t>
            </w:r>
          </w:p>
          <w:p w:rsidR="004C0F77" w:rsidRPr="009E4BC2" w:rsidRDefault="004C0F77" w:rsidP="009E4BC2">
            <w:pPr>
              <w:jc w:val="center"/>
              <w:rPr>
                <w:b/>
                <w:sz w:val="24"/>
                <w:szCs w:val="24"/>
              </w:rPr>
            </w:pPr>
            <w:r w:rsidRPr="009E4BC2">
              <w:rPr>
                <w:b/>
                <w:sz w:val="24"/>
                <w:szCs w:val="24"/>
              </w:rPr>
              <w:t>п/п</w:t>
            </w:r>
          </w:p>
          <w:p w:rsidR="004C0F77" w:rsidRPr="009E4BC2" w:rsidRDefault="004C0F77" w:rsidP="009E4BC2">
            <w:pPr>
              <w:jc w:val="center"/>
              <w:rPr>
                <w:b/>
                <w:sz w:val="24"/>
                <w:szCs w:val="24"/>
              </w:rPr>
            </w:pPr>
          </w:p>
        </w:tc>
        <w:tc>
          <w:tcPr>
            <w:tcW w:w="859" w:type="pct"/>
            <w:vMerge w:val="restart"/>
            <w:tcBorders>
              <w:left w:val="single" w:sz="4" w:space="0" w:color="auto"/>
            </w:tcBorders>
          </w:tcPr>
          <w:p w:rsidR="004C0F77" w:rsidRPr="009E4BC2" w:rsidRDefault="004C0F77" w:rsidP="009E4BC2">
            <w:pPr>
              <w:jc w:val="center"/>
              <w:rPr>
                <w:b/>
                <w:sz w:val="24"/>
                <w:szCs w:val="24"/>
              </w:rPr>
            </w:pPr>
            <w:r w:rsidRPr="009E4BC2">
              <w:rPr>
                <w:b/>
                <w:sz w:val="24"/>
                <w:szCs w:val="24"/>
              </w:rPr>
              <w:t>Наименование о</w:t>
            </w:r>
            <w:r w:rsidRPr="009E4BC2">
              <w:rPr>
                <w:b/>
                <w:sz w:val="24"/>
                <w:szCs w:val="24"/>
              </w:rPr>
              <w:t>с</w:t>
            </w:r>
            <w:r w:rsidRPr="009E4BC2">
              <w:rPr>
                <w:b/>
                <w:sz w:val="24"/>
                <w:szCs w:val="24"/>
              </w:rPr>
              <w:t>новного меропри</w:t>
            </w:r>
            <w:r w:rsidRPr="009E4BC2">
              <w:rPr>
                <w:b/>
                <w:sz w:val="24"/>
                <w:szCs w:val="24"/>
              </w:rPr>
              <w:t>я</w:t>
            </w:r>
            <w:r w:rsidRPr="009E4BC2">
              <w:rPr>
                <w:b/>
                <w:sz w:val="24"/>
                <w:szCs w:val="24"/>
              </w:rPr>
              <w:t>тия муниципальной программы (наим</w:t>
            </w:r>
            <w:r w:rsidRPr="009E4BC2">
              <w:rPr>
                <w:b/>
                <w:sz w:val="24"/>
                <w:szCs w:val="24"/>
              </w:rPr>
              <w:t>е</w:t>
            </w:r>
            <w:r w:rsidRPr="009E4BC2">
              <w:rPr>
                <w:b/>
                <w:sz w:val="24"/>
                <w:szCs w:val="24"/>
              </w:rPr>
              <w:t>нование ме</w:t>
            </w:r>
            <w:r w:rsidR="009E4BC2">
              <w:rPr>
                <w:b/>
                <w:sz w:val="24"/>
                <w:szCs w:val="24"/>
              </w:rPr>
              <w:t>ропри</w:t>
            </w:r>
            <w:r w:rsidR="009E4BC2">
              <w:rPr>
                <w:b/>
                <w:sz w:val="24"/>
                <w:szCs w:val="24"/>
              </w:rPr>
              <w:t>я</w:t>
            </w:r>
            <w:r w:rsidR="009E4BC2">
              <w:rPr>
                <w:b/>
                <w:sz w:val="24"/>
                <w:szCs w:val="24"/>
              </w:rPr>
              <w:t>тия</w:t>
            </w:r>
            <w:r w:rsidRPr="009E4BC2">
              <w:rPr>
                <w:b/>
                <w:sz w:val="24"/>
                <w:szCs w:val="24"/>
              </w:rPr>
              <w:t>/объекта)</w:t>
            </w:r>
          </w:p>
        </w:tc>
        <w:tc>
          <w:tcPr>
            <w:tcW w:w="573" w:type="pct"/>
            <w:gridSpan w:val="3"/>
            <w:vMerge w:val="restart"/>
            <w:tcBorders>
              <w:right w:val="single" w:sz="4" w:space="0" w:color="auto"/>
            </w:tcBorders>
          </w:tcPr>
          <w:p w:rsidR="004C0F77" w:rsidRPr="009E4BC2" w:rsidRDefault="004C0F77" w:rsidP="009E4BC2">
            <w:pPr>
              <w:jc w:val="center"/>
              <w:rPr>
                <w:b/>
                <w:sz w:val="24"/>
                <w:szCs w:val="24"/>
              </w:rPr>
            </w:pPr>
            <w:r w:rsidRPr="009E4BC2">
              <w:rPr>
                <w:b/>
                <w:sz w:val="24"/>
                <w:szCs w:val="24"/>
              </w:rPr>
              <w:t>Ответстве</w:t>
            </w:r>
            <w:r w:rsidRPr="009E4BC2">
              <w:rPr>
                <w:b/>
                <w:sz w:val="24"/>
                <w:szCs w:val="24"/>
              </w:rPr>
              <w:t>н</w:t>
            </w:r>
            <w:r w:rsidRPr="009E4BC2">
              <w:rPr>
                <w:b/>
                <w:sz w:val="24"/>
                <w:szCs w:val="24"/>
              </w:rPr>
              <w:t>ный испо</w:t>
            </w:r>
            <w:r w:rsidRPr="009E4BC2">
              <w:rPr>
                <w:b/>
                <w:sz w:val="24"/>
                <w:szCs w:val="24"/>
              </w:rPr>
              <w:t>л</w:t>
            </w:r>
            <w:r w:rsidRPr="009E4BC2">
              <w:rPr>
                <w:b/>
                <w:sz w:val="24"/>
                <w:szCs w:val="24"/>
              </w:rPr>
              <w:t>нитель/</w:t>
            </w:r>
          </w:p>
          <w:p w:rsidR="004C0F77" w:rsidRPr="009E4BC2" w:rsidRDefault="004C0F77" w:rsidP="009E4BC2">
            <w:pPr>
              <w:jc w:val="center"/>
              <w:rPr>
                <w:b/>
                <w:sz w:val="24"/>
                <w:szCs w:val="24"/>
              </w:rPr>
            </w:pPr>
            <w:r w:rsidRPr="009E4BC2">
              <w:rPr>
                <w:b/>
                <w:sz w:val="24"/>
                <w:szCs w:val="24"/>
              </w:rPr>
              <w:t>соисполн</w:t>
            </w:r>
            <w:r w:rsidRPr="009E4BC2">
              <w:rPr>
                <w:b/>
                <w:sz w:val="24"/>
                <w:szCs w:val="24"/>
              </w:rPr>
              <w:t>и</w:t>
            </w:r>
            <w:r w:rsidRPr="009E4BC2">
              <w:rPr>
                <w:b/>
                <w:sz w:val="24"/>
                <w:szCs w:val="24"/>
              </w:rPr>
              <w:t>тель</w:t>
            </w:r>
          </w:p>
        </w:tc>
        <w:tc>
          <w:tcPr>
            <w:tcW w:w="526" w:type="pct"/>
            <w:vMerge w:val="restart"/>
            <w:tcBorders>
              <w:left w:val="single" w:sz="4" w:space="0" w:color="auto"/>
              <w:right w:val="single" w:sz="4" w:space="0" w:color="auto"/>
            </w:tcBorders>
          </w:tcPr>
          <w:p w:rsidR="004C0F77" w:rsidRPr="009E4BC2" w:rsidRDefault="004C0F77" w:rsidP="009E4BC2">
            <w:pPr>
              <w:jc w:val="center"/>
              <w:rPr>
                <w:b/>
                <w:sz w:val="24"/>
                <w:szCs w:val="24"/>
              </w:rPr>
            </w:pPr>
            <w:r w:rsidRPr="009E4BC2">
              <w:rPr>
                <w:b/>
                <w:sz w:val="24"/>
                <w:szCs w:val="24"/>
              </w:rPr>
              <w:t>Источники</w:t>
            </w:r>
          </w:p>
          <w:p w:rsidR="004C0F77" w:rsidRPr="009E4BC2" w:rsidRDefault="004C0F77" w:rsidP="009E4BC2">
            <w:pPr>
              <w:jc w:val="center"/>
              <w:rPr>
                <w:b/>
                <w:sz w:val="24"/>
                <w:szCs w:val="24"/>
              </w:rPr>
            </w:pPr>
            <w:r w:rsidRPr="009E4BC2">
              <w:rPr>
                <w:b/>
                <w:sz w:val="24"/>
                <w:szCs w:val="24"/>
              </w:rPr>
              <w:t>финансир</w:t>
            </w:r>
            <w:r w:rsidRPr="009E4BC2">
              <w:rPr>
                <w:b/>
                <w:sz w:val="24"/>
                <w:szCs w:val="24"/>
              </w:rPr>
              <w:t>о</w:t>
            </w:r>
            <w:r w:rsidRPr="009E4BC2">
              <w:rPr>
                <w:b/>
                <w:sz w:val="24"/>
                <w:szCs w:val="24"/>
              </w:rPr>
              <w:t>вания</w:t>
            </w:r>
          </w:p>
          <w:p w:rsidR="004C0F77" w:rsidRPr="009E4BC2" w:rsidRDefault="004C0F77" w:rsidP="009E4BC2">
            <w:pPr>
              <w:jc w:val="center"/>
              <w:rPr>
                <w:b/>
                <w:sz w:val="24"/>
                <w:szCs w:val="24"/>
              </w:rPr>
            </w:pPr>
          </w:p>
          <w:p w:rsidR="004C0F77" w:rsidRPr="009E4BC2" w:rsidRDefault="004C0F77" w:rsidP="009E4BC2">
            <w:pPr>
              <w:jc w:val="center"/>
              <w:rPr>
                <w:b/>
                <w:sz w:val="24"/>
                <w:szCs w:val="24"/>
              </w:rPr>
            </w:pPr>
          </w:p>
          <w:p w:rsidR="004C0F77" w:rsidRPr="009E4BC2" w:rsidRDefault="004C0F77" w:rsidP="009E4BC2">
            <w:pPr>
              <w:jc w:val="center"/>
              <w:rPr>
                <w:b/>
                <w:sz w:val="24"/>
                <w:szCs w:val="24"/>
              </w:rPr>
            </w:pPr>
          </w:p>
        </w:tc>
        <w:tc>
          <w:tcPr>
            <w:tcW w:w="425" w:type="pct"/>
            <w:gridSpan w:val="3"/>
            <w:vMerge w:val="restart"/>
            <w:tcBorders>
              <w:left w:val="single" w:sz="4" w:space="0" w:color="auto"/>
              <w:right w:val="single" w:sz="4" w:space="0" w:color="auto"/>
            </w:tcBorders>
          </w:tcPr>
          <w:p w:rsidR="004C0F77" w:rsidRPr="009E4BC2" w:rsidRDefault="004C0F77" w:rsidP="009E4BC2">
            <w:pPr>
              <w:jc w:val="center"/>
              <w:rPr>
                <w:b/>
                <w:sz w:val="24"/>
                <w:szCs w:val="24"/>
              </w:rPr>
            </w:pPr>
            <w:r w:rsidRPr="009E4BC2">
              <w:rPr>
                <w:b/>
                <w:sz w:val="24"/>
                <w:szCs w:val="24"/>
              </w:rPr>
              <w:t>Номер показ</w:t>
            </w:r>
            <w:r w:rsidRPr="009E4BC2">
              <w:rPr>
                <w:b/>
                <w:sz w:val="24"/>
                <w:szCs w:val="24"/>
              </w:rPr>
              <w:t>а</w:t>
            </w:r>
            <w:r w:rsidRPr="009E4BC2">
              <w:rPr>
                <w:b/>
                <w:sz w:val="24"/>
                <w:szCs w:val="24"/>
              </w:rPr>
              <w:t>телей из таблицы «Цел</w:t>
            </w:r>
            <w:r w:rsidRPr="009E4BC2">
              <w:rPr>
                <w:b/>
                <w:sz w:val="24"/>
                <w:szCs w:val="24"/>
              </w:rPr>
              <w:t>е</w:t>
            </w:r>
            <w:r w:rsidRPr="009E4BC2">
              <w:rPr>
                <w:b/>
                <w:sz w:val="24"/>
                <w:szCs w:val="24"/>
              </w:rPr>
              <w:t>вых п</w:t>
            </w:r>
            <w:r w:rsidRPr="009E4BC2">
              <w:rPr>
                <w:b/>
                <w:sz w:val="24"/>
                <w:szCs w:val="24"/>
              </w:rPr>
              <w:t>о</w:t>
            </w:r>
            <w:r w:rsidRPr="009E4BC2">
              <w:rPr>
                <w:b/>
                <w:sz w:val="24"/>
                <w:szCs w:val="24"/>
              </w:rPr>
              <w:t>казат</w:t>
            </w:r>
            <w:r w:rsidRPr="009E4BC2">
              <w:rPr>
                <w:b/>
                <w:sz w:val="24"/>
                <w:szCs w:val="24"/>
              </w:rPr>
              <w:t>е</w:t>
            </w:r>
            <w:r w:rsidRPr="009E4BC2">
              <w:rPr>
                <w:b/>
                <w:sz w:val="24"/>
                <w:szCs w:val="24"/>
              </w:rPr>
              <w:t>лей м</w:t>
            </w:r>
            <w:r w:rsidRPr="009E4BC2">
              <w:rPr>
                <w:b/>
                <w:sz w:val="24"/>
                <w:szCs w:val="24"/>
              </w:rPr>
              <w:t>у</w:t>
            </w:r>
            <w:r w:rsidRPr="009E4BC2">
              <w:rPr>
                <w:b/>
                <w:sz w:val="24"/>
                <w:szCs w:val="24"/>
              </w:rPr>
              <w:t>ниц</w:t>
            </w:r>
            <w:r w:rsidRPr="009E4BC2">
              <w:rPr>
                <w:b/>
                <w:sz w:val="24"/>
                <w:szCs w:val="24"/>
              </w:rPr>
              <w:t>и</w:t>
            </w:r>
            <w:r w:rsidRPr="009E4BC2">
              <w:rPr>
                <w:b/>
                <w:sz w:val="24"/>
                <w:szCs w:val="24"/>
              </w:rPr>
              <w:t>пальной пр</w:t>
            </w:r>
            <w:r w:rsidRPr="009E4BC2">
              <w:rPr>
                <w:b/>
                <w:sz w:val="24"/>
                <w:szCs w:val="24"/>
              </w:rPr>
              <w:t>о</w:t>
            </w:r>
            <w:r w:rsidRPr="009E4BC2">
              <w:rPr>
                <w:b/>
                <w:sz w:val="24"/>
                <w:szCs w:val="24"/>
              </w:rPr>
              <w:t>граммы»</w:t>
            </w:r>
          </w:p>
        </w:tc>
        <w:tc>
          <w:tcPr>
            <w:tcW w:w="2284" w:type="pct"/>
            <w:gridSpan w:val="22"/>
            <w:tcBorders>
              <w:left w:val="single" w:sz="4" w:space="0" w:color="auto"/>
              <w:bottom w:val="single" w:sz="4" w:space="0" w:color="auto"/>
              <w:right w:val="single" w:sz="4" w:space="0" w:color="auto"/>
            </w:tcBorders>
          </w:tcPr>
          <w:p w:rsidR="004C0F77" w:rsidRPr="009E4BC2" w:rsidRDefault="004C0F77" w:rsidP="009E4BC2">
            <w:pPr>
              <w:jc w:val="center"/>
              <w:rPr>
                <w:b/>
                <w:sz w:val="24"/>
                <w:szCs w:val="24"/>
              </w:rPr>
            </w:pPr>
            <w:r w:rsidRPr="009E4BC2">
              <w:rPr>
                <w:b/>
                <w:sz w:val="24"/>
                <w:szCs w:val="24"/>
              </w:rPr>
              <w:t>Финансовые затраты на реализацию (тыс. руб.)</w:t>
            </w:r>
          </w:p>
        </w:tc>
      </w:tr>
      <w:tr w:rsidR="009E4BC2" w:rsidRPr="009E4BC2" w:rsidTr="009E4BC2">
        <w:trPr>
          <w:trHeight w:val="435"/>
          <w:jc w:val="center"/>
        </w:trPr>
        <w:tc>
          <w:tcPr>
            <w:tcW w:w="334" w:type="pct"/>
            <w:vMerge/>
            <w:tcBorders>
              <w:right w:val="single" w:sz="4" w:space="0" w:color="auto"/>
            </w:tcBorders>
          </w:tcPr>
          <w:p w:rsidR="004C0F77" w:rsidRPr="009E4BC2" w:rsidRDefault="004C0F77" w:rsidP="009E4BC2">
            <w:pPr>
              <w:jc w:val="center"/>
              <w:rPr>
                <w:b/>
                <w:sz w:val="24"/>
                <w:szCs w:val="24"/>
              </w:rPr>
            </w:pPr>
          </w:p>
        </w:tc>
        <w:tc>
          <w:tcPr>
            <w:tcW w:w="859" w:type="pct"/>
            <w:vMerge/>
            <w:tcBorders>
              <w:left w:val="single" w:sz="4" w:space="0" w:color="auto"/>
            </w:tcBorders>
          </w:tcPr>
          <w:p w:rsidR="004C0F77" w:rsidRPr="009E4BC2" w:rsidRDefault="004C0F77" w:rsidP="009E4BC2">
            <w:pPr>
              <w:jc w:val="center"/>
              <w:rPr>
                <w:b/>
                <w:sz w:val="24"/>
                <w:szCs w:val="24"/>
              </w:rPr>
            </w:pPr>
          </w:p>
        </w:tc>
        <w:tc>
          <w:tcPr>
            <w:tcW w:w="573" w:type="pct"/>
            <w:gridSpan w:val="3"/>
            <w:vMerge/>
            <w:tcBorders>
              <w:right w:val="single" w:sz="4" w:space="0" w:color="auto"/>
            </w:tcBorders>
          </w:tcPr>
          <w:p w:rsidR="004C0F77" w:rsidRPr="009E4BC2" w:rsidRDefault="004C0F77" w:rsidP="009E4BC2">
            <w:pPr>
              <w:jc w:val="center"/>
              <w:rPr>
                <w:b/>
                <w:sz w:val="24"/>
                <w:szCs w:val="24"/>
              </w:rPr>
            </w:pPr>
          </w:p>
        </w:tc>
        <w:tc>
          <w:tcPr>
            <w:tcW w:w="526" w:type="pct"/>
            <w:vMerge/>
            <w:tcBorders>
              <w:left w:val="single" w:sz="4" w:space="0" w:color="auto"/>
              <w:right w:val="single" w:sz="4" w:space="0" w:color="auto"/>
            </w:tcBorders>
          </w:tcPr>
          <w:p w:rsidR="004C0F77" w:rsidRPr="009E4BC2" w:rsidRDefault="004C0F77" w:rsidP="009E4BC2">
            <w:pPr>
              <w:jc w:val="center"/>
              <w:rPr>
                <w:b/>
                <w:sz w:val="24"/>
                <w:szCs w:val="24"/>
              </w:rPr>
            </w:pPr>
          </w:p>
        </w:tc>
        <w:tc>
          <w:tcPr>
            <w:tcW w:w="425" w:type="pct"/>
            <w:gridSpan w:val="3"/>
            <w:vMerge/>
            <w:tcBorders>
              <w:left w:val="single" w:sz="4" w:space="0" w:color="auto"/>
              <w:right w:val="single" w:sz="4" w:space="0" w:color="auto"/>
            </w:tcBorders>
          </w:tcPr>
          <w:p w:rsidR="004C0F77" w:rsidRPr="009E4BC2" w:rsidRDefault="004C0F77" w:rsidP="009E4BC2">
            <w:pPr>
              <w:jc w:val="center"/>
              <w:rPr>
                <w:b/>
                <w:sz w:val="24"/>
                <w:szCs w:val="24"/>
              </w:rPr>
            </w:pPr>
          </w:p>
        </w:tc>
        <w:tc>
          <w:tcPr>
            <w:tcW w:w="394" w:type="pct"/>
            <w:gridSpan w:val="4"/>
            <w:vMerge w:val="restart"/>
            <w:tcBorders>
              <w:top w:val="single" w:sz="4" w:space="0" w:color="auto"/>
              <w:left w:val="single" w:sz="4" w:space="0" w:color="auto"/>
              <w:right w:val="single" w:sz="4" w:space="0" w:color="auto"/>
            </w:tcBorders>
          </w:tcPr>
          <w:p w:rsidR="004C0F77" w:rsidRPr="009E4BC2" w:rsidRDefault="004C0F77" w:rsidP="009E4BC2">
            <w:pPr>
              <w:jc w:val="center"/>
              <w:rPr>
                <w:b/>
                <w:sz w:val="24"/>
                <w:szCs w:val="24"/>
              </w:rPr>
            </w:pPr>
            <w:r w:rsidRPr="009E4BC2">
              <w:rPr>
                <w:b/>
                <w:sz w:val="24"/>
                <w:szCs w:val="24"/>
              </w:rPr>
              <w:t>всего</w:t>
            </w:r>
          </w:p>
        </w:tc>
        <w:tc>
          <w:tcPr>
            <w:tcW w:w="1890" w:type="pct"/>
            <w:gridSpan w:val="18"/>
            <w:tcBorders>
              <w:top w:val="single" w:sz="4" w:space="0" w:color="auto"/>
              <w:left w:val="single" w:sz="4" w:space="0" w:color="auto"/>
              <w:bottom w:val="single" w:sz="4" w:space="0" w:color="auto"/>
              <w:right w:val="single" w:sz="4" w:space="0" w:color="auto"/>
            </w:tcBorders>
          </w:tcPr>
          <w:p w:rsidR="004C0F77" w:rsidRPr="009E4BC2" w:rsidRDefault="004C0F77" w:rsidP="009E4BC2">
            <w:pPr>
              <w:jc w:val="center"/>
              <w:rPr>
                <w:b/>
                <w:sz w:val="24"/>
                <w:szCs w:val="24"/>
              </w:rPr>
            </w:pPr>
            <w:r w:rsidRPr="009E4BC2">
              <w:rPr>
                <w:b/>
                <w:sz w:val="24"/>
                <w:szCs w:val="24"/>
              </w:rPr>
              <w:t>в том числе</w:t>
            </w:r>
          </w:p>
        </w:tc>
      </w:tr>
      <w:tr w:rsidR="009E4BC2" w:rsidRPr="009E4BC2" w:rsidTr="009E4BC2">
        <w:trPr>
          <w:trHeight w:val="452"/>
          <w:jc w:val="center"/>
        </w:trPr>
        <w:tc>
          <w:tcPr>
            <w:tcW w:w="334" w:type="pct"/>
            <w:vMerge/>
            <w:tcBorders>
              <w:bottom w:val="single" w:sz="4" w:space="0" w:color="auto"/>
              <w:right w:val="single" w:sz="4" w:space="0" w:color="auto"/>
            </w:tcBorders>
          </w:tcPr>
          <w:p w:rsidR="004C0F77" w:rsidRPr="009E4BC2" w:rsidRDefault="004C0F77" w:rsidP="009E4BC2">
            <w:pPr>
              <w:jc w:val="center"/>
              <w:rPr>
                <w:b/>
                <w:sz w:val="24"/>
                <w:szCs w:val="24"/>
              </w:rPr>
            </w:pPr>
          </w:p>
        </w:tc>
        <w:tc>
          <w:tcPr>
            <w:tcW w:w="859" w:type="pct"/>
            <w:vMerge/>
            <w:tcBorders>
              <w:left w:val="single" w:sz="4" w:space="0" w:color="auto"/>
              <w:bottom w:val="single" w:sz="4" w:space="0" w:color="auto"/>
            </w:tcBorders>
          </w:tcPr>
          <w:p w:rsidR="004C0F77" w:rsidRPr="009E4BC2" w:rsidRDefault="004C0F77" w:rsidP="009E4BC2">
            <w:pPr>
              <w:jc w:val="center"/>
              <w:rPr>
                <w:b/>
                <w:sz w:val="24"/>
                <w:szCs w:val="24"/>
              </w:rPr>
            </w:pPr>
          </w:p>
        </w:tc>
        <w:tc>
          <w:tcPr>
            <w:tcW w:w="573" w:type="pct"/>
            <w:gridSpan w:val="3"/>
            <w:vMerge/>
            <w:tcBorders>
              <w:bottom w:val="single" w:sz="4" w:space="0" w:color="auto"/>
              <w:right w:val="single" w:sz="4" w:space="0" w:color="auto"/>
            </w:tcBorders>
          </w:tcPr>
          <w:p w:rsidR="004C0F77" w:rsidRPr="009E4BC2" w:rsidRDefault="004C0F77" w:rsidP="009E4BC2">
            <w:pPr>
              <w:jc w:val="center"/>
              <w:rPr>
                <w:b/>
                <w:sz w:val="24"/>
                <w:szCs w:val="24"/>
              </w:rPr>
            </w:pPr>
          </w:p>
        </w:tc>
        <w:tc>
          <w:tcPr>
            <w:tcW w:w="526" w:type="pct"/>
            <w:vMerge/>
            <w:tcBorders>
              <w:left w:val="single" w:sz="4" w:space="0" w:color="auto"/>
              <w:bottom w:val="single" w:sz="4" w:space="0" w:color="auto"/>
              <w:right w:val="single" w:sz="4" w:space="0" w:color="auto"/>
            </w:tcBorders>
          </w:tcPr>
          <w:p w:rsidR="004C0F77" w:rsidRPr="009E4BC2" w:rsidRDefault="004C0F77" w:rsidP="009E4BC2">
            <w:pPr>
              <w:jc w:val="center"/>
              <w:rPr>
                <w:b/>
                <w:sz w:val="24"/>
                <w:szCs w:val="24"/>
              </w:rPr>
            </w:pPr>
          </w:p>
        </w:tc>
        <w:tc>
          <w:tcPr>
            <w:tcW w:w="425" w:type="pct"/>
            <w:gridSpan w:val="3"/>
            <w:vMerge/>
            <w:tcBorders>
              <w:left w:val="single" w:sz="4" w:space="0" w:color="auto"/>
              <w:bottom w:val="single" w:sz="4" w:space="0" w:color="auto"/>
              <w:right w:val="single" w:sz="4" w:space="0" w:color="auto"/>
            </w:tcBorders>
          </w:tcPr>
          <w:p w:rsidR="004C0F77" w:rsidRPr="009E4BC2" w:rsidRDefault="004C0F77" w:rsidP="009E4BC2">
            <w:pPr>
              <w:jc w:val="center"/>
              <w:rPr>
                <w:b/>
                <w:sz w:val="24"/>
                <w:szCs w:val="24"/>
              </w:rPr>
            </w:pPr>
          </w:p>
        </w:tc>
        <w:tc>
          <w:tcPr>
            <w:tcW w:w="394" w:type="pct"/>
            <w:gridSpan w:val="4"/>
            <w:vMerge/>
            <w:tcBorders>
              <w:left w:val="single" w:sz="4" w:space="0" w:color="auto"/>
              <w:bottom w:val="single" w:sz="4" w:space="0" w:color="auto"/>
              <w:right w:val="single" w:sz="4" w:space="0" w:color="auto"/>
            </w:tcBorders>
          </w:tcPr>
          <w:p w:rsidR="004C0F77" w:rsidRPr="009E4BC2" w:rsidRDefault="004C0F77" w:rsidP="009E4BC2">
            <w:pPr>
              <w:jc w:val="center"/>
              <w:rPr>
                <w:b/>
                <w:sz w:val="24"/>
                <w:szCs w:val="24"/>
              </w:rPr>
            </w:pPr>
          </w:p>
        </w:tc>
        <w:tc>
          <w:tcPr>
            <w:tcW w:w="375" w:type="pct"/>
            <w:gridSpan w:val="4"/>
            <w:tcBorders>
              <w:top w:val="single" w:sz="4" w:space="0" w:color="auto"/>
              <w:left w:val="single" w:sz="4" w:space="0" w:color="auto"/>
              <w:bottom w:val="single" w:sz="4" w:space="0" w:color="auto"/>
            </w:tcBorders>
          </w:tcPr>
          <w:p w:rsidR="004C0F77" w:rsidRPr="009E4BC2" w:rsidRDefault="004C0F77" w:rsidP="009E4BC2">
            <w:pPr>
              <w:jc w:val="center"/>
              <w:rPr>
                <w:b/>
                <w:sz w:val="24"/>
                <w:szCs w:val="24"/>
              </w:rPr>
            </w:pPr>
            <w:r w:rsidRPr="009E4BC2">
              <w:rPr>
                <w:b/>
                <w:sz w:val="24"/>
                <w:szCs w:val="24"/>
              </w:rPr>
              <w:t>2014</w:t>
            </w:r>
          </w:p>
          <w:p w:rsidR="004C0F77" w:rsidRPr="009E4BC2" w:rsidRDefault="004C0F77" w:rsidP="009E4BC2">
            <w:pPr>
              <w:jc w:val="center"/>
              <w:rPr>
                <w:b/>
                <w:sz w:val="24"/>
                <w:szCs w:val="24"/>
              </w:rPr>
            </w:pPr>
            <w:r w:rsidRPr="009E4BC2">
              <w:rPr>
                <w:b/>
                <w:sz w:val="24"/>
                <w:szCs w:val="24"/>
              </w:rPr>
              <w:t>год</w:t>
            </w:r>
          </w:p>
        </w:tc>
        <w:tc>
          <w:tcPr>
            <w:tcW w:w="361" w:type="pct"/>
            <w:gridSpan w:val="4"/>
            <w:tcBorders>
              <w:top w:val="single" w:sz="4" w:space="0" w:color="auto"/>
              <w:bottom w:val="single" w:sz="4" w:space="0" w:color="auto"/>
            </w:tcBorders>
          </w:tcPr>
          <w:p w:rsidR="004C0F77" w:rsidRPr="009E4BC2" w:rsidRDefault="004C0F77" w:rsidP="009E4BC2">
            <w:pPr>
              <w:jc w:val="center"/>
              <w:rPr>
                <w:b/>
                <w:sz w:val="24"/>
                <w:szCs w:val="24"/>
              </w:rPr>
            </w:pPr>
            <w:r w:rsidRPr="009E4BC2">
              <w:rPr>
                <w:b/>
                <w:sz w:val="24"/>
                <w:szCs w:val="24"/>
              </w:rPr>
              <w:t>2015</w:t>
            </w:r>
          </w:p>
          <w:p w:rsidR="004C0F77" w:rsidRPr="009E4BC2" w:rsidRDefault="004C0F77" w:rsidP="009E4BC2">
            <w:pPr>
              <w:jc w:val="center"/>
              <w:rPr>
                <w:b/>
                <w:sz w:val="24"/>
                <w:szCs w:val="24"/>
              </w:rPr>
            </w:pPr>
            <w:r w:rsidRPr="009E4BC2">
              <w:rPr>
                <w:b/>
                <w:sz w:val="24"/>
                <w:szCs w:val="24"/>
              </w:rPr>
              <w:t>год</w:t>
            </w:r>
          </w:p>
        </w:tc>
        <w:tc>
          <w:tcPr>
            <w:tcW w:w="365" w:type="pct"/>
            <w:gridSpan w:val="2"/>
            <w:tcBorders>
              <w:top w:val="single" w:sz="4" w:space="0" w:color="auto"/>
              <w:bottom w:val="single" w:sz="4" w:space="0" w:color="auto"/>
              <w:right w:val="single" w:sz="4" w:space="0" w:color="auto"/>
            </w:tcBorders>
          </w:tcPr>
          <w:p w:rsidR="004C0F77" w:rsidRPr="009E4BC2" w:rsidRDefault="004C0F77" w:rsidP="009E4BC2">
            <w:pPr>
              <w:jc w:val="center"/>
              <w:rPr>
                <w:b/>
                <w:sz w:val="24"/>
                <w:szCs w:val="24"/>
              </w:rPr>
            </w:pPr>
            <w:r w:rsidRPr="009E4BC2">
              <w:rPr>
                <w:b/>
                <w:sz w:val="24"/>
                <w:szCs w:val="24"/>
              </w:rPr>
              <w:t>2016</w:t>
            </w:r>
          </w:p>
          <w:p w:rsidR="004C0F77" w:rsidRPr="009E4BC2" w:rsidRDefault="004C0F77" w:rsidP="009E4BC2">
            <w:pPr>
              <w:jc w:val="center"/>
              <w:rPr>
                <w:b/>
                <w:sz w:val="24"/>
                <w:szCs w:val="24"/>
              </w:rPr>
            </w:pPr>
            <w:r w:rsidRPr="009E4BC2">
              <w:rPr>
                <w:b/>
                <w:sz w:val="24"/>
                <w:szCs w:val="24"/>
              </w:rPr>
              <w:t>год</w:t>
            </w:r>
          </w:p>
        </w:tc>
        <w:tc>
          <w:tcPr>
            <w:tcW w:w="401" w:type="pct"/>
            <w:gridSpan w:val="4"/>
            <w:tcBorders>
              <w:top w:val="single" w:sz="4" w:space="0" w:color="auto"/>
              <w:bottom w:val="single" w:sz="4" w:space="0" w:color="auto"/>
              <w:right w:val="single" w:sz="4" w:space="0" w:color="auto"/>
            </w:tcBorders>
          </w:tcPr>
          <w:p w:rsidR="004C0F77" w:rsidRPr="009E4BC2" w:rsidRDefault="004C0F77" w:rsidP="009E4BC2">
            <w:pPr>
              <w:jc w:val="center"/>
              <w:rPr>
                <w:b/>
                <w:sz w:val="24"/>
                <w:szCs w:val="24"/>
              </w:rPr>
            </w:pPr>
            <w:r w:rsidRPr="009E4BC2">
              <w:rPr>
                <w:b/>
                <w:sz w:val="24"/>
                <w:szCs w:val="24"/>
              </w:rPr>
              <w:t>2017</w:t>
            </w:r>
          </w:p>
          <w:p w:rsidR="004C0F77" w:rsidRPr="009E4BC2" w:rsidRDefault="004C0F77" w:rsidP="009E4BC2">
            <w:pPr>
              <w:jc w:val="center"/>
              <w:rPr>
                <w:b/>
                <w:sz w:val="24"/>
                <w:szCs w:val="24"/>
              </w:rPr>
            </w:pPr>
            <w:r w:rsidRPr="009E4BC2">
              <w:rPr>
                <w:b/>
                <w:sz w:val="24"/>
                <w:szCs w:val="24"/>
              </w:rPr>
              <w:t>год</w:t>
            </w:r>
          </w:p>
        </w:tc>
        <w:tc>
          <w:tcPr>
            <w:tcW w:w="388" w:type="pct"/>
            <w:gridSpan w:val="4"/>
            <w:tcBorders>
              <w:top w:val="single" w:sz="4" w:space="0" w:color="auto"/>
              <w:bottom w:val="single" w:sz="4" w:space="0" w:color="auto"/>
              <w:right w:val="single" w:sz="4" w:space="0" w:color="auto"/>
            </w:tcBorders>
          </w:tcPr>
          <w:p w:rsidR="004C0F77" w:rsidRPr="009E4BC2" w:rsidRDefault="004C0F77" w:rsidP="009E4BC2">
            <w:pPr>
              <w:jc w:val="center"/>
              <w:rPr>
                <w:b/>
                <w:sz w:val="24"/>
                <w:szCs w:val="24"/>
              </w:rPr>
            </w:pPr>
            <w:r w:rsidRPr="009E4BC2">
              <w:rPr>
                <w:b/>
                <w:sz w:val="24"/>
                <w:szCs w:val="24"/>
              </w:rPr>
              <w:t>2018</w:t>
            </w:r>
          </w:p>
          <w:p w:rsidR="004C0F77" w:rsidRPr="009E4BC2" w:rsidRDefault="004C0F77" w:rsidP="009E4BC2">
            <w:pPr>
              <w:jc w:val="center"/>
              <w:rPr>
                <w:b/>
                <w:sz w:val="24"/>
                <w:szCs w:val="24"/>
              </w:rPr>
            </w:pPr>
            <w:r w:rsidRPr="009E4BC2">
              <w:rPr>
                <w:b/>
                <w:sz w:val="24"/>
                <w:szCs w:val="24"/>
              </w:rPr>
              <w:t>год</w:t>
            </w:r>
          </w:p>
        </w:tc>
      </w:tr>
      <w:tr w:rsidR="009E4BC2" w:rsidRPr="009E4BC2" w:rsidTr="009E4BC2">
        <w:trPr>
          <w:trHeight w:val="151"/>
          <w:jc w:val="center"/>
        </w:trPr>
        <w:tc>
          <w:tcPr>
            <w:tcW w:w="334" w:type="pct"/>
            <w:tcBorders>
              <w:top w:val="single" w:sz="4" w:space="0" w:color="auto"/>
              <w:right w:val="single" w:sz="4" w:space="0" w:color="auto"/>
            </w:tcBorders>
          </w:tcPr>
          <w:p w:rsidR="004C0F77" w:rsidRPr="009E4BC2" w:rsidRDefault="004C0F77" w:rsidP="004C0F77">
            <w:pPr>
              <w:jc w:val="center"/>
              <w:rPr>
                <w:sz w:val="24"/>
                <w:szCs w:val="24"/>
              </w:rPr>
            </w:pPr>
            <w:r w:rsidRPr="009E4BC2">
              <w:rPr>
                <w:sz w:val="24"/>
                <w:szCs w:val="24"/>
              </w:rPr>
              <w:t>1</w:t>
            </w:r>
          </w:p>
        </w:tc>
        <w:tc>
          <w:tcPr>
            <w:tcW w:w="859" w:type="pct"/>
            <w:tcBorders>
              <w:top w:val="single" w:sz="4" w:space="0" w:color="auto"/>
              <w:left w:val="single" w:sz="4" w:space="0" w:color="auto"/>
            </w:tcBorders>
          </w:tcPr>
          <w:p w:rsidR="004C0F77" w:rsidRPr="009E4BC2" w:rsidRDefault="004C0F77" w:rsidP="004C0F77">
            <w:pPr>
              <w:jc w:val="center"/>
              <w:rPr>
                <w:sz w:val="24"/>
                <w:szCs w:val="24"/>
              </w:rPr>
            </w:pPr>
            <w:r w:rsidRPr="009E4BC2">
              <w:rPr>
                <w:sz w:val="24"/>
                <w:szCs w:val="24"/>
              </w:rPr>
              <w:t>2</w:t>
            </w:r>
          </w:p>
        </w:tc>
        <w:tc>
          <w:tcPr>
            <w:tcW w:w="573" w:type="pct"/>
            <w:gridSpan w:val="3"/>
            <w:tcBorders>
              <w:top w:val="single" w:sz="4" w:space="0" w:color="auto"/>
              <w:right w:val="single" w:sz="4" w:space="0" w:color="auto"/>
            </w:tcBorders>
          </w:tcPr>
          <w:p w:rsidR="004C0F77" w:rsidRPr="009E4BC2" w:rsidRDefault="004C0F77" w:rsidP="004C0F77">
            <w:pPr>
              <w:jc w:val="center"/>
              <w:rPr>
                <w:sz w:val="24"/>
                <w:szCs w:val="24"/>
              </w:rPr>
            </w:pPr>
            <w:r w:rsidRPr="009E4BC2">
              <w:rPr>
                <w:sz w:val="24"/>
                <w:szCs w:val="24"/>
              </w:rPr>
              <w:t>3</w:t>
            </w:r>
          </w:p>
        </w:tc>
        <w:tc>
          <w:tcPr>
            <w:tcW w:w="526" w:type="pct"/>
            <w:tcBorders>
              <w:top w:val="single" w:sz="4" w:space="0" w:color="auto"/>
              <w:left w:val="single" w:sz="4" w:space="0" w:color="auto"/>
              <w:right w:val="single" w:sz="4" w:space="0" w:color="auto"/>
            </w:tcBorders>
          </w:tcPr>
          <w:p w:rsidR="004C0F77" w:rsidRPr="009E4BC2" w:rsidRDefault="004C0F77" w:rsidP="004C0F77">
            <w:pPr>
              <w:jc w:val="center"/>
              <w:rPr>
                <w:sz w:val="24"/>
                <w:szCs w:val="24"/>
              </w:rPr>
            </w:pPr>
            <w:r w:rsidRPr="009E4BC2">
              <w:rPr>
                <w:sz w:val="24"/>
                <w:szCs w:val="24"/>
              </w:rPr>
              <w:t>4</w:t>
            </w:r>
          </w:p>
        </w:tc>
        <w:tc>
          <w:tcPr>
            <w:tcW w:w="425" w:type="pct"/>
            <w:gridSpan w:val="3"/>
            <w:tcBorders>
              <w:top w:val="single" w:sz="4" w:space="0" w:color="auto"/>
              <w:left w:val="single" w:sz="4" w:space="0" w:color="auto"/>
              <w:right w:val="single" w:sz="4" w:space="0" w:color="auto"/>
            </w:tcBorders>
          </w:tcPr>
          <w:p w:rsidR="004C0F77" w:rsidRPr="009E4BC2" w:rsidRDefault="004C0F77" w:rsidP="004C0F77">
            <w:pPr>
              <w:jc w:val="center"/>
              <w:rPr>
                <w:sz w:val="24"/>
                <w:szCs w:val="24"/>
              </w:rPr>
            </w:pPr>
          </w:p>
        </w:tc>
        <w:tc>
          <w:tcPr>
            <w:tcW w:w="394" w:type="pct"/>
            <w:gridSpan w:val="4"/>
            <w:tcBorders>
              <w:top w:val="single" w:sz="4" w:space="0" w:color="auto"/>
              <w:left w:val="single" w:sz="4" w:space="0" w:color="auto"/>
              <w:right w:val="single" w:sz="4" w:space="0" w:color="auto"/>
            </w:tcBorders>
          </w:tcPr>
          <w:p w:rsidR="004C0F77" w:rsidRPr="009E4BC2" w:rsidRDefault="004C0F77" w:rsidP="004C0F77">
            <w:pPr>
              <w:jc w:val="center"/>
              <w:rPr>
                <w:sz w:val="24"/>
                <w:szCs w:val="24"/>
              </w:rPr>
            </w:pPr>
            <w:r w:rsidRPr="009E4BC2">
              <w:rPr>
                <w:sz w:val="24"/>
                <w:szCs w:val="24"/>
              </w:rPr>
              <w:t>5</w:t>
            </w:r>
          </w:p>
        </w:tc>
        <w:tc>
          <w:tcPr>
            <w:tcW w:w="375" w:type="pct"/>
            <w:gridSpan w:val="4"/>
            <w:tcBorders>
              <w:top w:val="single" w:sz="4" w:space="0" w:color="auto"/>
              <w:left w:val="single" w:sz="4" w:space="0" w:color="auto"/>
            </w:tcBorders>
          </w:tcPr>
          <w:p w:rsidR="004C0F77" w:rsidRPr="009E4BC2" w:rsidRDefault="004C0F77" w:rsidP="004C0F77">
            <w:pPr>
              <w:jc w:val="center"/>
              <w:rPr>
                <w:sz w:val="24"/>
                <w:szCs w:val="24"/>
              </w:rPr>
            </w:pPr>
            <w:r w:rsidRPr="009E4BC2">
              <w:rPr>
                <w:sz w:val="24"/>
                <w:szCs w:val="24"/>
              </w:rPr>
              <w:t>6</w:t>
            </w:r>
          </w:p>
        </w:tc>
        <w:tc>
          <w:tcPr>
            <w:tcW w:w="361" w:type="pct"/>
            <w:gridSpan w:val="4"/>
            <w:tcBorders>
              <w:top w:val="single" w:sz="4" w:space="0" w:color="auto"/>
            </w:tcBorders>
          </w:tcPr>
          <w:p w:rsidR="004C0F77" w:rsidRPr="009E4BC2" w:rsidRDefault="004C0F77" w:rsidP="004C0F77">
            <w:pPr>
              <w:jc w:val="center"/>
              <w:rPr>
                <w:sz w:val="24"/>
                <w:szCs w:val="24"/>
              </w:rPr>
            </w:pPr>
            <w:r w:rsidRPr="009E4BC2">
              <w:rPr>
                <w:sz w:val="24"/>
                <w:szCs w:val="24"/>
              </w:rPr>
              <w:t>7</w:t>
            </w:r>
          </w:p>
        </w:tc>
        <w:tc>
          <w:tcPr>
            <w:tcW w:w="365" w:type="pct"/>
            <w:gridSpan w:val="2"/>
            <w:tcBorders>
              <w:top w:val="single" w:sz="4" w:space="0" w:color="auto"/>
              <w:right w:val="single" w:sz="4" w:space="0" w:color="auto"/>
            </w:tcBorders>
          </w:tcPr>
          <w:p w:rsidR="004C0F77" w:rsidRPr="009E4BC2" w:rsidRDefault="004C0F77" w:rsidP="004C0F77">
            <w:pPr>
              <w:jc w:val="center"/>
              <w:rPr>
                <w:sz w:val="24"/>
                <w:szCs w:val="24"/>
              </w:rPr>
            </w:pPr>
            <w:r w:rsidRPr="009E4BC2">
              <w:rPr>
                <w:sz w:val="24"/>
                <w:szCs w:val="24"/>
              </w:rPr>
              <w:t>8</w:t>
            </w:r>
          </w:p>
        </w:tc>
        <w:tc>
          <w:tcPr>
            <w:tcW w:w="401" w:type="pct"/>
            <w:gridSpan w:val="4"/>
            <w:tcBorders>
              <w:top w:val="single" w:sz="4" w:space="0" w:color="auto"/>
              <w:right w:val="single" w:sz="4" w:space="0" w:color="auto"/>
            </w:tcBorders>
          </w:tcPr>
          <w:p w:rsidR="004C0F77" w:rsidRPr="009E4BC2" w:rsidRDefault="004C0F77" w:rsidP="004C0F77">
            <w:pPr>
              <w:jc w:val="center"/>
              <w:rPr>
                <w:sz w:val="24"/>
                <w:szCs w:val="24"/>
              </w:rPr>
            </w:pPr>
            <w:r w:rsidRPr="009E4BC2">
              <w:rPr>
                <w:sz w:val="24"/>
                <w:szCs w:val="24"/>
              </w:rPr>
              <w:t>9</w:t>
            </w:r>
          </w:p>
        </w:tc>
        <w:tc>
          <w:tcPr>
            <w:tcW w:w="388" w:type="pct"/>
            <w:gridSpan w:val="4"/>
            <w:tcBorders>
              <w:top w:val="single" w:sz="4" w:space="0" w:color="auto"/>
              <w:right w:val="single" w:sz="4" w:space="0" w:color="auto"/>
            </w:tcBorders>
          </w:tcPr>
          <w:p w:rsidR="004C0F77" w:rsidRPr="009E4BC2" w:rsidRDefault="004C0F77" w:rsidP="004C0F77">
            <w:pPr>
              <w:jc w:val="center"/>
              <w:rPr>
                <w:sz w:val="24"/>
                <w:szCs w:val="24"/>
              </w:rPr>
            </w:pPr>
            <w:r w:rsidRPr="009E4BC2">
              <w:rPr>
                <w:sz w:val="24"/>
                <w:szCs w:val="24"/>
              </w:rPr>
              <w:t>10</w:t>
            </w:r>
          </w:p>
        </w:tc>
      </w:tr>
      <w:tr w:rsidR="004C0F77" w:rsidRPr="004C0F77" w:rsidTr="00893A33">
        <w:trPr>
          <w:jc w:val="center"/>
        </w:trPr>
        <w:tc>
          <w:tcPr>
            <w:tcW w:w="5000" w:type="pct"/>
            <w:gridSpan w:val="31"/>
            <w:tcBorders>
              <w:right w:val="single" w:sz="4" w:space="0" w:color="auto"/>
            </w:tcBorders>
          </w:tcPr>
          <w:p w:rsidR="004C0F77" w:rsidRPr="004C0F77" w:rsidRDefault="004C0F77" w:rsidP="004C0F77">
            <w:pPr>
              <w:jc w:val="center"/>
              <w:rPr>
                <w:b/>
                <w:sz w:val="24"/>
                <w:szCs w:val="24"/>
              </w:rPr>
            </w:pPr>
            <w:r w:rsidRPr="004C0F77">
              <w:rPr>
                <w:b/>
                <w:sz w:val="24"/>
                <w:szCs w:val="24"/>
              </w:rPr>
              <w:t>I. Цель: повышение уровня пожарной безопасности на территории района</w:t>
            </w:r>
          </w:p>
        </w:tc>
      </w:tr>
      <w:tr w:rsidR="004C0F77" w:rsidRPr="004C0F77" w:rsidTr="00893A33">
        <w:trPr>
          <w:jc w:val="center"/>
        </w:trPr>
        <w:tc>
          <w:tcPr>
            <w:tcW w:w="5000" w:type="pct"/>
            <w:gridSpan w:val="31"/>
            <w:tcBorders>
              <w:right w:val="single" w:sz="4" w:space="0" w:color="auto"/>
            </w:tcBorders>
          </w:tcPr>
          <w:p w:rsidR="004C0F77" w:rsidRPr="004C0F77" w:rsidRDefault="004C0F77" w:rsidP="004C0F77">
            <w:pPr>
              <w:jc w:val="center"/>
              <w:rPr>
                <w:b/>
                <w:sz w:val="24"/>
                <w:szCs w:val="24"/>
              </w:rPr>
            </w:pPr>
            <w:r w:rsidRPr="004C0F77">
              <w:rPr>
                <w:b/>
                <w:sz w:val="24"/>
                <w:szCs w:val="24"/>
              </w:rPr>
              <w:t>Задача 1 «Создание и обеспечение условий для надлежащей противопожарной защиты»</w:t>
            </w:r>
          </w:p>
        </w:tc>
      </w:tr>
      <w:tr w:rsidR="004C0F77" w:rsidRPr="004C0F77" w:rsidTr="00893A33">
        <w:trPr>
          <w:jc w:val="center"/>
        </w:trPr>
        <w:tc>
          <w:tcPr>
            <w:tcW w:w="5000" w:type="pct"/>
            <w:gridSpan w:val="31"/>
            <w:tcBorders>
              <w:right w:val="single" w:sz="4" w:space="0" w:color="auto"/>
            </w:tcBorders>
          </w:tcPr>
          <w:p w:rsidR="004C0F77" w:rsidRPr="004C0F77" w:rsidRDefault="004C0F77" w:rsidP="004C0F77">
            <w:pPr>
              <w:jc w:val="center"/>
              <w:rPr>
                <w:b/>
                <w:sz w:val="24"/>
                <w:szCs w:val="24"/>
              </w:rPr>
            </w:pPr>
            <w:r w:rsidRPr="004C0F77">
              <w:rPr>
                <w:b/>
                <w:sz w:val="24"/>
                <w:szCs w:val="24"/>
              </w:rPr>
              <w:t>Подпрограмма 1 «Укрепление пожарной безопасности в районе»</w:t>
            </w:r>
          </w:p>
        </w:tc>
      </w:tr>
      <w:tr w:rsidR="009E4BC2" w:rsidRPr="004C0F77" w:rsidTr="009E4BC2">
        <w:trPr>
          <w:trHeight w:val="840"/>
          <w:jc w:val="center"/>
        </w:trPr>
        <w:tc>
          <w:tcPr>
            <w:tcW w:w="334" w:type="pct"/>
            <w:vMerge w:val="restart"/>
            <w:tcBorders>
              <w:right w:val="single" w:sz="4" w:space="0" w:color="auto"/>
            </w:tcBorders>
          </w:tcPr>
          <w:p w:rsidR="004C0F77" w:rsidRPr="004C0F77" w:rsidRDefault="004C0F77" w:rsidP="004C0F77">
            <w:pPr>
              <w:jc w:val="center"/>
              <w:rPr>
                <w:sz w:val="24"/>
                <w:szCs w:val="24"/>
              </w:rPr>
            </w:pPr>
            <w:r w:rsidRPr="004C0F77">
              <w:rPr>
                <w:sz w:val="24"/>
                <w:szCs w:val="24"/>
              </w:rPr>
              <w:lastRenderedPageBreak/>
              <w:t>1.1.</w:t>
            </w:r>
          </w:p>
        </w:tc>
        <w:tc>
          <w:tcPr>
            <w:tcW w:w="859" w:type="pct"/>
            <w:vMerge w:val="restart"/>
            <w:tcBorders>
              <w:left w:val="single" w:sz="4" w:space="0" w:color="auto"/>
            </w:tcBorders>
          </w:tcPr>
          <w:p w:rsidR="004C0F77" w:rsidRPr="004C0F77" w:rsidRDefault="004C0F77" w:rsidP="004C0F77">
            <w:pPr>
              <w:jc w:val="both"/>
              <w:rPr>
                <w:sz w:val="24"/>
                <w:szCs w:val="24"/>
              </w:rPr>
            </w:pPr>
            <w:r w:rsidRPr="004C0F77">
              <w:rPr>
                <w:sz w:val="24"/>
                <w:szCs w:val="24"/>
              </w:rPr>
              <w:t>Создание условий для обеспечения пожа</w:t>
            </w:r>
            <w:r w:rsidRPr="004C0F77">
              <w:rPr>
                <w:sz w:val="24"/>
                <w:szCs w:val="24"/>
              </w:rPr>
              <w:t>р</w:t>
            </w:r>
            <w:r w:rsidRPr="004C0F77">
              <w:rPr>
                <w:sz w:val="24"/>
                <w:szCs w:val="24"/>
              </w:rPr>
              <w:t>ной безопасности.</w:t>
            </w:r>
          </w:p>
        </w:tc>
        <w:tc>
          <w:tcPr>
            <w:tcW w:w="573" w:type="pct"/>
            <w:gridSpan w:val="3"/>
            <w:vMerge w:val="restart"/>
            <w:tcBorders>
              <w:right w:val="single" w:sz="4" w:space="0" w:color="auto"/>
            </w:tcBorders>
          </w:tcPr>
          <w:p w:rsidR="004C0F77" w:rsidRPr="004C0F77" w:rsidRDefault="004C0F77" w:rsidP="004C0F77">
            <w:pPr>
              <w:rPr>
                <w:sz w:val="24"/>
                <w:szCs w:val="24"/>
              </w:rPr>
            </w:pPr>
            <w:r w:rsidRPr="004C0F77">
              <w:rPr>
                <w:sz w:val="24"/>
                <w:szCs w:val="24"/>
              </w:rPr>
              <w:t>управление культуры а</w:t>
            </w:r>
            <w:r w:rsidRPr="004C0F77">
              <w:rPr>
                <w:sz w:val="24"/>
                <w:szCs w:val="24"/>
              </w:rPr>
              <w:t>д</w:t>
            </w:r>
            <w:r w:rsidRPr="004C0F77">
              <w:rPr>
                <w:sz w:val="24"/>
                <w:szCs w:val="24"/>
              </w:rPr>
              <w:t>министрации района, м</w:t>
            </w:r>
            <w:r w:rsidRPr="004C0F77">
              <w:rPr>
                <w:sz w:val="24"/>
                <w:szCs w:val="24"/>
              </w:rPr>
              <w:t>у</w:t>
            </w:r>
            <w:r w:rsidRPr="004C0F77">
              <w:rPr>
                <w:sz w:val="24"/>
                <w:szCs w:val="24"/>
              </w:rPr>
              <w:t>ниципальное казенное у</w:t>
            </w:r>
            <w:r w:rsidRPr="004C0F77">
              <w:rPr>
                <w:sz w:val="24"/>
                <w:szCs w:val="24"/>
              </w:rPr>
              <w:t>ч</w:t>
            </w:r>
            <w:r w:rsidRPr="004C0F77">
              <w:rPr>
                <w:sz w:val="24"/>
                <w:szCs w:val="24"/>
              </w:rPr>
              <w:t>реждение «Управление капитального строительства по застройке Нижнева</w:t>
            </w:r>
            <w:r w:rsidRPr="004C0F77">
              <w:rPr>
                <w:sz w:val="24"/>
                <w:szCs w:val="24"/>
              </w:rPr>
              <w:t>р</w:t>
            </w:r>
            <w:r w:rsidRPr="004C0F77">
              <w:rPr>
                <w:sz w:val="24"/>
                <w:szCs w:val="24"/>
              </w:rPr>
              <w:t>товского ра</w:t>
            </w:r>
            <w:r w:rsidRPr="004C0F77">
              <w:rPr>
                <w:sz w:val="24"/>
                <w:szCs w:val="24"/>
              </w:rPr>
              <w:t>й</w:t>
            </w:r>
            <w:r w:rsidRPr="004C0F77">
              <w:rPr>
                <w:sz w:val="24"/>
                <w:szCs w:val="24"/>
              </w:rPr>
              <w:t xml:space="preserve">она» </w:t>
            </w:r>
          </w:p>
          <w:p w:rsidR="004C0F77" w:rsidRPr="004C0F77" w:rsidRDefault="004C0F77" w:rsidP="004C0F77">
            <w:pPr>
              <w:rPr>
                <w:sz w:val="24"/>
                <w:szCs w:val="24"/>
              </w:rPr>
            </w:pPr>
            <w:r w:rsidRPr="004C0F77">
              <w:rPr>
                <w:sz w:val="24"/>
                <w:szCs w:val="24"/>
              </w:rPr>
              <w:t>(далее МКУ «УКС по з</w:t>
            </w:r>
            <w:r w:rsidRPr="004C0F77">
              <w:rPr>
                <w:sz w:val="24"/>
                <w:szCs w:val="24"/>
              </w:rPr>
              <w:t>а</w:t>
            </w:r>
            <w:r w:rsidRPr="004C0F77">
              <w:rPr>
                <w:sz w:val="24"/>
                <w:szCs w:val="24"/>
              </w:rPr>
              <w:t>стройке Ни</w:t>
            </w:r>
            <w:r w:rsidRPr="004C0F77">
              <w:rPr>
                <w:sz w:val="24"/>
                <w:szCs w:val="24"/>
              </w:rPr>
              <w:t>ж</w:t>
            </w:r>
            <w:r w:rsidRPr="004C0F77">
              <w:rPr>
                <w:sz w:val="24"/>
                <w:szCs w:val="24"/>
              </w:rPr>
              <w:t>невартовского района»)</w:t>
            </w:r>
          </w:p>
        </w:tc>
        <w:tc>
          <w:tcPr>
            <w:tcW w:w="526" w:type="pct"/>
            <w:tcBorders>
              <w:left w:val="single" w:sz="4" w:space="0" w:color="auto"/>
            </w:tcBorders>
          </w:tcPr>
          <w:p w:rsidR="004C0F77" w:rsidRPr="004C0F77" w:rsidRDefault="004C0F77" w:rsidP="009E4BC2">
            <w:pPr>
              <w:jc w:val="center"/>
              <w:rPr>
                <w:sz w:val="24"/>
                <w:szCs w:val="24"/>
              </w:rPr>
            </w:pPr>
            <w:r w:rsidRPr="004C0F77">
              <w:rPr>
                <w:sz w:val="24"/>
                <w:szCs w:val="24"/>
              </w:rPr>
              <w:t>всего</w:t>
            </w:r>
          </w:p>
        </w:tc>
        <w:tc>
          <w:tcPr>
            <w:tcW w:w="425" w:type="pct"/>
            <w:gridSpan w:val="3"/>
            <w:vMerge w:val="restart"/>
          </w:tcPr>
          <w:p w:rsidR="004C0F77" w:rsidRPr="004C0F77" w:rsidRDefault="004C0F77" w:rsidP="004C0F77">
            <w:pPr>
              <w:rPr>
                <w:sz w:val="24"/>
                <w:szCs w:val="24"/>
              </w:rPr>
            </w:pPr>
            <w:r w:rsidRPr="004C0F77">
              <w:rPr>
                <w:sz w:val="24"/>
                <w:szCs w:val="24"/>
              </w:rPr>
              <w:t>непосре</w:t>
            </w:r>
            <w:r w:rsidRPr="004C0F77">
              <w:rPr>
                <w:sz w:val="24"/>
                <w:szCs w:val="24"/>
              </w:rPr>
              <w:t>д</w:t>
            </w:r>
            <w:r w:rsidRPr="004C0F77">
              <w:rPr>
                <w:sz w:val="24"/>
                <w:szCs w:val="24"/>
              </w:rPr>
              <w:t>стве</w:t>
            </w:r>
            <w:r w:rsidRPr="004C0F77">
              <w:rPr>
                <w:sz w:val="24"/>
                <w:szCs w:val="24"/>
              </w:rPr>
              <w:t>н</w:t>
            </w:r>
            <w:r w:rsidRPr="004C0F77">
              <w:rPr>
                <w:sz w:val="24"/>
                <w:szCs w:val="24"/>
              </w:rPr>
              <w:t>ный1, 2, 3, 4, 5, 12; конечный 1.</w:t>
            </w: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17292,2</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11594,1</w:t>
            </w:r>
          </w:p>
        </w:tc>
        <w:tc>
          <w:tcPr>
            <w:tcW w:w="361" w:type="pct"/>
            <w:gridSpan w:val="4"/>
          </w:tcPr>
          <w:p w:rsidR="004C0F77" w:rsidRPr="004C0F77" w:rsidRDefault="004C0F77" w:rsidP="004C0F77">
            <w:pPr>
              <w:jc w:val="center"/>
              <w:rPr>
                <w:sz w:val="24"/>
                <w:szCs w:val="24"/>
              </w:rPr>
            </w:pPr>
            <w:r w:rsidRPr="004C0F77">
              <w:rPr>
                <w:sz w:val="24"/>
                <w:szCs w:val="24"/>
              </w:rPr>
              <w:t>2068,8</w:t>
            </w:r>
          </w:p>
        </w:tc>
        <w:tc>
          <w:tcPr>
            <w:tcW w:w="365" w:type="pct"/>
            <w:gridSpan w:val="2"/>
          </w:tcPr>
          <w:p w:rsidR="004C0F77" w:rsidRPr="004C0F77" w:rsidRDefault="004C0F77" w:rsidP="004C0F77">
            <w:pPr>
              <w:jc w:val="center"/>
              <w:rPr>
                <w:sz w:val="24"/>
                <w:szCs w:val="24"/>
              </w:rPr>
            </w:pPr>
            <w:r w:rsidRPr="004C0F77">
              <w:rPr>
                <w:sz w:val="24"/>
                <w:szCs w:val="24"/>
              </w:rPr>
              <w:t>3629,3</w:t>
            </w:r>
          </w:p>
        </w:tc>
        <w:tc>
          <w:tcPr>
            <w:tcW w:w="416" w:type="pct"/>
            <w:gridSpan w:val="6"/>
          </w:tcPr>
          <w:p w:rsidR="004C0F77" w:rsidRPr="004C0F77" w:rsidRDefault="004C0F77" w:rsidP="004C0F77">
            <w:pPr>
              <w:jc w:val="center"/>
              <w:rPr>
                <w:sz w:val="24"/>
                <w:szCs w:val="24"/>
              </w:rPr>
            </w:pPr>
            <w:r w:rsidRPr="004C0F77">
              <w:rPr>
                <w:sz w:val="24"/>
                <w:szCs w:val="24"/>
              </w:rPr>
              <w:t>0,0</w:t>
            </w:r>
          </w:p>
        </w:tc>
        <w:tc>
          <w:tcPr>
            <w:tcW w:w="373" w:type="pct"/>
            <w:gridSpan w:val="2"/>
          </w:tcPr>
          <w:p w:rsidR="004C0F77" w:rsidRPr="004C0F77" w:rsidRDefault="004C0F77" w:rsidP="004C0F77">
            <w:pPr>
              <w:jc w:val="center"/>
              <w:rPr>
                <w:sz w:val="24"/>
                <w:szCs w:val="24"/>
              </w:rPr>
            </w:pPr>
            <w:r w:rsidRPr="004C0F77">
              <w:rPr>
                <w:sz w:val="24"/>
                <w:szCs w:val="24"/>
              </w:rPr>
              <w:t>0,0</w:t>
            </w:r>
          </w:p>
        </w:tc>
      </w:tr>
      <w:tr w:rsidR="009E4BC2" w:rsidRPr="004C0F77" w:rsidTr="009E4BC2">
        <w:trPr>
          <w:trHeight w:val="694"/>
          <w:jc w:val="center"/>
        </w:trPr>
        <w:tc>
          <w:tcPr>
            <w:tcW w:w="334" w:type="pct"/>
            <w:vMerge/>
            <w:tcBorders>
              <w:right w:val="single" w:sz="4" w:space="0" w:color="auto"/>
            </w:tcBorders>
          </w:tcPr>
          <w:p w:rsidR="004C0F77" w:rsidRPr="004C0F77" w:rsidRDefault="004C0F77" w:rsidP="004C0F77">
            <w:pPr>
              <w:rPr>
                <w:sz w:val="24"/>
                <w:szCs w:val="24"/>
              </w:rPr>
            </w:pPr>
          </w:p>
        </w:tc>
        <w:tc>
          <w:tcPr>
            <w:tcW w:w="859" w:type="pct"/>
            <w:vMerge/>
            <w:tcBorders>
              <w:left w:val="single" w:sz="4" w:space="0" w:color="auto"/>
            </w:tcBorders>
          </w:tcPr>
          <w:p w:rsidR="004C0F77" w:rsidRPr="004C0F77" w:rsidRDefault="004C0F77" w:rsidP="004C0F77">
            <w:pPr>
              <w:rPr>
                <w:sz w:val="24"/>
                <w:szCs w:val="24"/>
              </w:rPr>
            </w:pPr>
          </w:p>
        </w:tc>
        <w:tc>
          <w:tcPr>
            <w:tcW w:w="573" w:type="pct"/>
            <w:gridSpan w:val="3"/>
            <w:vMerge/>
            <w:tcBorders>
              <w:right w:val="single" w:sz="4" w:space="0" w:color="auto"/>
            </w:tcBorders>
          </w:tcPr>
          <w:p w:rsidR="004C0F77" w:rsidRPr="004C0F77" w:rsidRDefault="004C0F77" w:rsidP="004C0F77">
            <w:pPr>
              <w:rPr>
                <w:sz w:val="24"/>
                <w:szCs w:val="24"/>
              </w:rPr>
            </w:pPr>
          </w:p>
        </w:tc>
        <w:tc>
          <w:tcPr>
            <w:tcW w:w="526" w:type="pct"/>
            <w:tcBorders>
              <w:left w:val="single" w:sz="4" w:space="0" w:color="auto"/>
            </w:tcBorders>
          </w:tcPr>
          <w:p w:rsidR="004C0F77" w:rsidRPr="004C0F77" w:rsidRDefault="004C0F77" w:rsidP="009E4BC2">
            <w:pPr>
              <w:jc w:val="center"/>
              <w:rPr>
                <w:sz w:val="24"/>
                <w:szCs w:val="24"/>
              </w:rPr>
            </w:pPr>
            <w:r w:rsidRPr="004C0F77">
              <w:rPr>
                <w:sz w:val="24"/>
                <w:szCs w:val="24"/>
              </w:rPr>
              <w:t>бюджет а</w:t>
            </w:r>
            <w:r w:rsidRPr="004C0F77">
              <w:rPr>
                <w:sz w:val="24"/>
                <w:szCs w:val="24"/>
              </w:rPr>
              <w:t>в</w:t>
            </w:r>
            <w:r w:rsidRPr="004C0F77">
              <w:rPr>
                <w:sz w:val="24"/>
                <w:szCs w:val="24"/>
              </w:rPr>
              <w:t>тономного округа</w:t>
            </w:r>
          </w:p>
        </w:tc>
        <w:tc>
          <w:tcPr>
            <w:tcW w:w="425" w:type="pct"/>
            <w:gridSpan w:val="3"/>
            <w:vMerge/>
          </w:tcPr>
          <w:p w:rsidR="004C0F77" w:rsidRPr="004C0F77" w:rsidRDefault="004C0F77" w:rsidP="004C0F77">
            <w:pP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Pr>
          <w:p w:rsidR="004C0F77" w:rsidRPr="004C0F77" w:rsidRDefault="004C0F77" w:rsidP="004C0F77">
            <w:pPr>
              <w:jc w:val="center"/>
              <w:rPr>
                <w:sz w:val="24"/>
                <w:szCs w:val="24"/>
              </w:rPr>
            </w:pPr>
            <w:r w:rsidRPr="004C0F77">
              <w:rPr>
                <w:sz w:val="24"/>
                <w:szCs w:val="24"/>
              </w:rPr>
              <w:t>-</w:t>
            </w:r>
          </w:p>
        </w:tc>
        <w:tc>
          <w:tcPr>
            <w:tcW w:w="365" w:type="pct"/>
            <w:gridSpan w:val="2"/>
          </w:tcPr>
          <w:p w:rsidR="004C0F77" w:rsidRPr="004C0F77" w:rsidRDefault="004C0F77" w:rsidP="004C0F77">
            <w:pPr>
              <w:jc w:val="center"/>
              <w:rPr>
                <w:sz w:val="24"/>
                <w:szCs w:val="24"/>
              </w:rPr>
            </w:pPr>
            <w:r w:rsidRPr="004C0F77">
              <w:rPr>
                <w:sz w:val="24"/>
                <w:szCs w:val="24"/>
              </w:rPr>
              <w:t>-</w:t>
            </w:r>
          </w:p>
        </w:tc>
        <w:tc>
          <w:tcPr>
            <w:tcW w:w="416" w:type="pct"/>
            <w:gridSpan w:val="6"/>
          </w:tcPr>
          <w:p w:rsidR="004C0F77" w:rsidRPr="004C0F77" w:rsidRDefault="004C0F77" w:rsidP="004C0F77">
            <w:pPr>
              <w:jc w:val="center"/>
              <w:rPr>
                <w:sz w:val="24"/>
                <w:szCs w:val="24"/>
              </w:rPr>
            </w:pPr>
            <w:r w:rsidRPr="004C0F77">
              <w:rPr>
                <w:sz w:val="24"/>
                <w:szCs w:val="24"/>
              </w:rPr>
              <w:t>-</w:t>
            </w:r>
          </w:p>
        </w:tc>
        <w:tc>
          <w:tcPr>
            <w:tcW w:w="373" w:type="pct"/>
            <w:gridSpan w:val="2"/>
          </w:tcPr>
          <w:p w:rsidR="004C0F77" w:rsidRPr="004C0F77" w:rsidRDefault="004C0F77" w:rsidP="004C0F77">
            <w:pPr>
              <w:jc w:val="center"/>
              <w:rPr>
                <w:sz w:val="24"/>
                <w:szCs w:val="24"/>
              </w:rPr>
            </w:pPr>
            <w:r w:rsidRPr="004C0F77">
              <w:rPr>
                <w:sz w:val="24"/>
                <w:szCs w:val="24"/>
              </w:rPr>
              <w:t>-</w:t>
            </w:r>
          </w:p>
        </w:tc>
      </w:tr>
      <w:tr w:rsidR="009E4BC2" w:rsidRPr="004C0F77" w:rsidTr="009E4BC2">
        <w:trPr>
          <w:trHeight w:val="707"/>
          <w:jc w:val="center"/>
        </w:trPr>
        <w:tc>
          <w:tcPr>
            <w:tcW w:w="334" w:type="pct"/>
            <w:vMerge/>
            <w:tcBorders>
              <w:right w:val="single" w:sz="4" w:space="0" w:color="auto"/>
            </w:tcBorders>
          </w:tcPr>
          <w:p w:rsidR="004C0F77" w:rsidRPr="004C0F77" w:rsidRDefault="004C0F77" w:rsidP="004C0F77">
            <w:pPr>
              <w:rPr>
                <w:sz w:val="24"/>
                <w:szCs w:val="24"/>
              </w:rPr>
            </w:pPr>
          </w:p>
        </w:tc>
        <w:tc>
          <w:tcPr>
            <w:tcW w:w="859" w:type="pct"/>
            <w:vMerge/>
            <w:tcBorders>
              <w:left w:val="single" w:sz="4" w:space="0" w:color="auto"/>
            </w:tcBorders>
          </w:tcPr>
          <w:p w:rsidR="004C0F77" w:rsidRPr="004C0F77" w:rsidRDefault="004C0F77" w:rsidP="004C0F77">
            <w:pPr>
              <w:rPr>
                <w:sz w:val="24"/>
                <w:szCs w:val="24"/>
              </w:rPr>
            </w:pPr>
          </w:p>
        </w:tc>
        <w:tc>
          <w:tcPr>
            <w:tcW w:w="573" w:type="pct"/>
            <w:gridSpan w:val="3"/>
            <w:vMerge/>
            <w:tcBorders>
              <w:right w:val="single" w:sz="4" w:space="0" w:color="auto"/>
            </w:tcBorders>
          </w:tcPr>
          <w:p w:rsidR="004C0F77" w:rsidRPr="004C0F77" w:rsidRDefault="004C0F77" w:rsidP="004C0F77">
            <w:pPr>
              <w:rPr>
                <w:sz w:val="24"/>
                <w:szCs w:val="24"/>
              </w:rPr>
            </w:pPr>
          </w:p>
        </w:tc>
        <w:tc>
          <w:tcPr>
            <w:tcW w:w="526" w:type="pct"/>
            <w:tcBorders>
              <w:left w:val="single" w:sz="4" w:space="0" w:color="auto"/>
            </w:tcBorders>
          </w:tcPr>
          <w:p w:rsidR="004C0F77" w:rsidRPr="004C0F77" w:rsidRDefault="004C0F77" w:rsidP="009E4BC2">
            <w:pPr>
              <w:jc w:val="center"/>
              <w:rPr>
                <w:sz w:val="24"/>
                <w:szCs w:val="24"/>
              </w:rPr>
            </w:pPr>
            <w:r w:rsidRPr="004C0F77">
              <w:rPr>
                <w:sz w:val="24"/>
                <w:szCs w:val="24"/>
              </w:rPr>
              <w:t>бюджет ра</w:t>
            </w:r>
            <w:r w:rsidRPr="004C0F77">
              <w:rPr>
                <w:sz w:val="24"/>
                <w:szCs w:val="24"/>
              </w:rPr>
              <w:t>й</w:t>
            </w:r>
            <w:r w:rsidRPr="004C0F77">
              <w:rPr>
                <w:sz w:val="24"/>
                <w:szCs w:val="24"/>
              </w:rPr>
              <w:t>она</w:t>
            </w:r>
          </w:p>
          <w:p w:rsidR="004C0F77" w:rsidRPr="004C0F77" w:rsidRDefault="004C0F77" w:rsidP="009E4BC2">
            <w:pPr>
              <w:jc w:val="center"/>
              <w:rPr>
                <w:sz w:val="24"/>
                <w:szCs w:val="24"/>
              </w:rPr>
            </w:pPr>
          </w:p>
        </w:tc>
        <w:tc>
          <w:tcPr>
            <w:tcW w:w="425" w:type="pct"/>
            <w:gridSpan w:val="3"/>
            <w:vMerge/>
          </w:tcPr>
          <w:p w:rsidR="004C0F77" w:rsidRPr="004C0F77" w:rsidRDefault="004C0F77" w:rsidP="004C0F77">
            <w:pP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17292,2</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11594,1</w:t>
            </w:r>
          </w:p>
        </w:tc>
        <w:tc>
          <w:tcPr>
            <w:tcW w:w="361" w:type="pct"/>
            <w:gridSpan w:val="4"/>
          </w:tcPr>
          <w:p w:rsidR="004C0F77" w:rsidRPr="004C0F77" w:rsidRDefault="004C0F77" w:rsidP="004C0F77">
            <w:pPr>
              <w:jc w:val="center"/>
              <w:rPr>
                <w:sz w:val="24"/>
                <w:szCs w:val="24"/>
              </w:rPr>
            </w:pPr>
            <w:r w:rsidRPr="004C0F77">
              <w:rPr>
                <w:sz w:val="24"/>
                <w:szCs w:val="24"/>
              </w:rPr>
              <w:t>2068,8</w:t>
            </w:r>
          </w:p>
        </w:tc>
        <w:tc>
          <w:tcPr>
            <w:tcW w:w="365" w:type="pct"/>
            <w:gridSpan w:val="2"/>
          </w:tcPr>
          <w:p w:rsidR="004C0F77" w:rsidRPr="004C0F77" w:rsidRDefault="004C0F77" w:rsidP="004C0F77">
            <w:pPr>
              <w:jc w:val="center"/>
              <w:rPr>
                <w:sz w:val="24"/>
                <w:szCs w:val="24"/>
              </w:rPr>
            </w:pPr>
            <w:r w:rsidRPr="004C0F77">
              <w:rPr>
                <w:sz w:val="24"/>
                <w:szCs w:val="24"/>
              </w:rPr>
              <w:t>3629,3</w:t>
            </w:r>
          </w:p>
        </w:tc>
        <w:tc>
          <w:tcPr>
            <w:tcW w:w="416" w:type="pct"/>
            <w:gridSpan w:val="6"/>
          </w:tcPr>
          <w:p w:rsidR="004C0F77" w:rsidRPr="004C0F77" w:rsidRDefault="004C0F77" w:rsidP="004C0F77">
            <w:pPr>
              <w:jc w:val="center"/>
              <w:rPr>
                <w:sz w:val="24"/>
                <w:szCs w:val="24"/>
              </w:rPr>
            </w:pPr>
            <w:r w:rsidRPr="004C0F77">
              <w:rPr>
                <w:sz w:val="24"/>
                <w:szCs w:val="24"/>
              </w:rPr>
              <w:t>0,0</w:t>
            </w:r>
          </w:p>
        </w:tc>
        <w:tc>
          <w:tcPr>
            <w:tcW w:w="373" w:type="pct"/>
            <w:gridSpan w:val="2"/>
          </w:tcPr>
          <w:p w:rsidR="004C0F77" w:rsidRPr="004C0F77" w:rsidRDefault="004C0F77" w:rsidP="004C0F77">
            <w:pPr>
              <w:jc w:val="center"/>
              <w:rPr>
                <w:sz w:val="24"/>
                <w:szCs w:val="24"/>
              </w:rPr>
            </w:pPr>
            <w:r w:rsidRPr="004C0F77">
              <w:rPr>
                <w:sz w:val="24"/>
                <w:szCs w:val="24"/>
              </w:rPr>
              <w:t>0,0</w:t>
            </w:r>
          </w:p>
        </w:tc>
      </w:tr>
      <w:tr w:rsidR="009E4BC2" w:rsidRPr="004C0F77" w:rsidTr="009E4BC2">
        <w:trPr>
          <w:trHeight w:val="2697"/>
          <w:jc w:val="center"/>
        </w:trPr>
        <w:tc>
          <w:tcPr>
            <w:tcW w:w="334" w:type="pct"/>
            <w:vMerge/>
            <w:tcBorders>
              <w:right w:val="single" w:sz="4" w:space="0" w:color="auto"/>
            </w:tcBorders>
          </w:tcPr>
          <w:p w:rsidR="004C0F77" w:rsidRPr="004C0F77" w:rsidRDefault="004C0F77" w:rsidP="004C0F77">
            <w:pPr>
              <w:rPr>
                <w:sz w:val="24"/>
                <w:szCs w:val="24"/>
              </w:rPr>
            </w:pPr>
          </w:p>
        </w:tc>
        <w:tc>
          <w:tcPr>
            <w:tcW w:w="859" w:type="pct"/>
            <w:vMerge/>
            <w:tcBorders>
              <w:left w:val="single" w:sz="4" w:space="0" w:color="auto"/>
            </w:tcBorders>
          </w:tcPr>
          <w:p w:rsidR="004C0F77" w:rsidRPr="004C0F77" w:rsidRDefault="004C0F77" w:rsidP="004C0F77">
            <w:pPr>
              <w:rPr>
                <w:sz w:val="24"/>
                <w:szCs w:val="24"/>
              </w:rPr>
            </w:pPr>
          </w:p>
        </w:tc>
        <w:tc>
          <w:tcPr>
            <w:tcW w:w="573" w:type="pct"/>
            <w:gridSpan w:val="3"/>
            <w:vMerge/>
            <w:tcBorders>
              <w:right w:val="single" w:sz="4" w:space="0" w:color="auto"/>
            </w:tcBorders>
          </w:tcPr>
          <w:p w:rsidR="004C0F77" w:rsidRPr="004C0F77" w:rsidRDefault="004C0F77" w:rsidP="004C0F77">
            <w:pPr>
              <w:rPr>
                <w:sz w:val="24"/>
                <w:szCs w:val="24"/>
              </w:rPr>
            </w:pPr>
          </w:p>
        </w:tc>
        <w:tc>
          <w:tcPr>
            <w:tcW w:w="526" w:type="pct"/>
            <w:tcBorders>
              <w:left w:val="single" w:sz="4" w:space="0" w:color="auto"/>
            </w:tcBorders>
          </w:tcPr>
          <w:p w:rsidR="004C0F77" w:rsidRPr="004C0F77" w:rsidRDefault="004C0F77" w:rsidP="009E4BC2">
            <w:pPr>
              <w:jc w:val="center"/>
              <w:rPr>
                <w:sz w:val="24"/>
                <w:szCs w:val="24"/>
              </w:rPr>
            </w:pPr>
            <w:r w:rsidRPr="004C0F77">
              <w:rPr>
                <w:sz w:val="24"/>
                <w:szCs w:val="24"/>
              </w:rPr>
              <w:t>иные вн</w:t>
            </w:r>
            <w:r w:rsidRPr="004C0F77">
              <w:rPr>
                <w:sz w:val="24"/>
                <w:szCs w:val="24"/>
              </w:rPr>
              <w:t>е</w:t>
            </w:r>
            <w:r w:rsidRPr="004C0F77">
              <w:rPr>
                <w:sz w:val="24"/>
                <w:szCs w:val="24"/>
              </w:rPr>
              <w:t>бюджетные источники</w:t>
            </w:r>
          </w:p>
        </w:tc>
        <w:tc>
          <w:tcPr>
            <w:tcW w:w="425" w:type="pct"/>
            <w:gridSpan w:val="3"/>
            <w:vMerge/>
          </w:tcPr>
          <w:p w:rsidR="004C0F77" w:rsidRPr="004C0F77" w:rsidRDefault="004C0F77" w:rsidP="004C0F77">
            <w:pPr>
              <w:rPr>
                <w:sz w:val="24"/>
                <w:szCs w:val="24"/>
              </w:rPr>
            </w:pPr>
          </w:p>
        </w:tc>
        <w:tc>
          <w:tcPr>
            <w:tcW w:w="394" w:type="pct"/>
            <w:gridSpan w:val="4"/>
            <w:tcBorders>
              <w:right w:val="single" w:sz="4" w:space="0" w:color="auto"/>
            </w:tcBorders>
          </w:tcPr>
          <w:p w:rsidR="004C0F77" w:rsidRPr="004C0F77" w:rsidRDefault="004C0F77" w:rsidP="004C0F77">
            <w:pPr>
              <w:rPr>
                <w:sz w:val="24"/>
                <w:szCs w:val="24"/>
              </w:rPr>
            </w:pPr>
            <w:r w:rsidRPr="004C0F77">
              <w:rPr>
                <w:sz w:val="24"/>
                <w:szCs w:val="24"/>
              </w:rPr>
              <w:t>-</w:t>
            </w:r>
          </w:p>
        </w:tc>
        <w:tc>
          <w:tcPr>
            <w:tcW w:w="375" w:type="pct"/>
            <w:gridSpan w:val="4"/>
            <w:tcBorders>
              <w:left w:val="single" w:sz="4" w:space="0" w:color="auto"/>
            </w:tcBorders>
          </w:tcPr>
          <w:p w:rsidR="004C0F77" w:rsidRPr="004C0F77" w:rsidRDefault="004C0F77" w:rsidP="004C0F77">
            <w:pPr>
              <w:rPr>
                <w:sz w:val="24"/>
                <w:szCs w:val="24"/>
              </w:rPr>
            </w:pPr>
            <w:r w:rsidRPr="004C0F77">
              <w:rPr>
                <w:sz w:val="24"/>
                <w:szCs w:val="24"/>
              </w:rPr>
              <w:t>-</w:t>
            </w:r>
          </w:p>
        </w:tc>
        <w:tc>
          <w:tcPr>
            <w:tcW w:w="361" w:type="pct"/>
            <w:gridSpan w:val="4"/>
          </w:tcPr>
          <w:p w:rsidR="004C0F77" w:rsidRPr="004C0F77" w:rsidRDefault="004C0F77" w:rsidP="004C0F77">
            <w:pPr>
              <w:rPr>
                <w:sz w:val="24"/>
                <w:szCs w:val="24"/>
              </w:rPr>
            </w:pPr>
            <w:r w:rsidRPr="004C0F77">
              <w:rPr>
                <w:sz w:val="24"/>
                <w:szCs w:val="24"/>
              </w:rPr>
              <w:t>-</w:t>
            </w:r>
          </w:p>
        </w:tc>
        <w:tc>
          <w:tcPr>
            <w:tcW w:w="365" w:type="pct"/>
            <w:gridSpan w:val="2"/>
          </w:tcPr>
          <w:p w:rsidR="004C0F77" w:rsidRPr="004C0F77" w:rsidRDefault="004C0F77" w:rsidP="004C0F77">
            <w:pPr>
              <w:rPr>
                <w:sz w:val="24"/>
                <w:szCs w:val="24"/>
              </w:rPr>
            </w:pPr>
            <w:r w:rsidRPr="004C0F77">
              <w:rPr>
                <w:sz w:val="24"/>
                <w:szCs w:val="24"/>
              </w:rPr>
              <w:t>-</w:t>
            </w:r>
          </w:p>
        </w:tc>
        <w:tc>
          <w:tcPr>
            <w:tcW w:w="416" w:type="pct"/>
            <w:gridSpan w:val="6"/>
          </w:tcPr>
          <w:p w:rsidR="004C0F77" w:rsidRPr="004C0F77" w:rsidRDefault="004C0F77" w:rsidP="004C0F77">
            <w:pPr>
              <w:rPr>
                <w:sz w:val="24"/>
                <w:szCs w:val="24"/>
              </w:rPr>
            </w:pPr>
            <w:r w:rsidRPr="004C0F77">
              <w:rPr>
                <w:sz w:val="24"/>
                <w:szCs w:val="24"/>
              </w:rPr>
              <w:t>-</w:t>
            </w:r>
          </w:p>
        </w:tc>
        <w:tc>
          <w:tcPr>
            <w:tcW w:w="373" w:type="pct"/>
            <w:gridSpan w:val="2"/>
          </w:tcPr>
          <w:p w:rsidR="004C0F77" w:rsidRPr="004C0F77" w:rsidRDefault="004C0F77" w:rsidP="004C0F77">
            <w:pPr>
              <w:rPr>
                <w:sz w:val="24"/>
                <w:szCs w:val="24"/>
              </w:rPr>
            </w:pPr>
            <w:r w:rsidRPr="004C0F77">
              <w:rPr>
                <w:sz w:val="24"/>
                <w:szCs w:val="24"/>
              </w:rPr>
              <w:t>-</w:t>
            </w:r>
          </w:p>
        </w:tc>
      </w:tr>
      <w:tr w:rsidR="009E4BC2" w:rsidRPr="004C0F77" w:rsidTr="009E4BC2">
        <w:trPr>
          <w:trHeight w:val="522"/>
          <w:jc w:val="center"/>
        </w:trPr>
        <w:tc>
          <w:tcPr>
            <w:tcW w:w="334" w:type="pct"/>
            <w:vMerge w:val="restart"/>
            <w:tcBorders>
              <w:right w:val="single" w:sz="4" w:space="0" w:color="auto"/>
            </w:tcBorders>
          </w:tcPr>
          <w:p w:rsidR="004C0F77" w:rsidRPr="004C0F77" w:rsidRDefault="004C0F77" w:rsidP="004C0F77">
            <w:pPr>
              <w:jc w:val="center"/>
              <w:rPr>
                <w:sz w:val="24"/>
                <w:szCs w:val="24"/>
              </w:rPr>
            </w:pPr>
            <w:r w:rsidRPr="004C0F77">
              <w:rPr>
                <w:sz w:val="24"/>
                <w:szCs w:val="24"/>
              </w:rPr>
              <w:t>1.1.8.</w:t>
            </w:r>
          </w:p>
        </w:tc>
        <w:tc>
          <w:tcPr>
            <w:tcW w:w="859" w:type="pct"/>
            <w:vMerge w:val="restart"/>
            <w:tcBorders>
              <w:left w:val="single" w:sz="4" w:space="0" w:color="auto"/>
            </w:tcBorders>
          </w:tcPr>
          <w:p w:rsidR="004C0F77" w:rsidRPr="004C0F77" w:rsidRDefault="004C0F77" w:rsidP="004C0F77">
            <w:pPr>
              <w:jc w:val="both"/>
              <w:rPr>
                <w:sz w:val="24"/>
                <w:szCs w:val="24"/>
              </w:rPr>
            </w:pPr>
            <w:r w:rsidRPr="004C0F77">
              <w:rPr>
                <w:sz w:val="24"/>
                <w:szCs w:val="24"/>
              </w:rPr>
              <w:t>Система пожарной сигнализации и оп</w:t>
            </w:r>
            <w:r w:rsidRPr="004C0F77">
              <w:rPr>
                <w:sz w:val="24"/>
                <w:szCs w:val="24"/>
              </w:rPr>
              <w:t>о</w:t>
            </w:r>
            <w:r w:rsidRPr="004C0F77">
              <w:rPr>
                <w:sz w:val="24"/>
                <w:szCs w:val="24"/>
              </w:rPr>
              <w:t>вещения в пгт. Изл</w:t>
            </w:r>
            <w:r w:rsidRPr="004C0F77">
              <w:rPr>
                <w:sz w:val="24"/>
                <w:szCs w:val="24"/>
              </w:rPr>
              <w:t>у</w:t>
            </w:r>
            <w:r w:rsidRPr="004C0F77">
              <w:rPr>
                <w:sz w:val="24"/>
                <w:szCs w:val="24"/>
              </w:rPr>
              <w:t>чинске</w:t>
            </w:r>
            <w:r w:rsidR="009E4BC2">
              <w:rPr>
                <w:sz w:val="24"/>
                <w:szCs w:val="24"/>
              </w:rPr>
              <w:t>р</w:t>
            </w:r>
            <w:r w:rsidR="009E4BC2" w:rsidRPr="009E4BC2">
              <w:rPr>
                <w:sz w:val="24"/>
                <w:szCs w:val="24"/>
              </w:rPr>
              <w:t>айонное м</w:t>
            </w:r>
            <w:r w:rsidR="009E4BC2" w:rsidRPr="009E4BC2">
              <w:rPr>
                <w:sz w:val="24"/>
                <w:szCs w:val="24"/>
              </w:rPr>
              <w:t>у</w:t>
            </w:r>
            <w:r w:rsidR="009E4BC2" w:rsidRPr="009E4BC2">
              <w:rPr>
                <w:sz w:val="24"/>
                <w:szCs w:val="24"/>
              </w:rPr>
              <w:t>ниципальное авт</w:t>
            </w:r>
            <w:r w:rsidR="009E4BC2" w:rsidRPr="009E4BC2">
              <w:rPr>
                <w:sz w:val="24"/>
                <w:szCs w:val="24"/>
              </w:rPr>
              <w:t>о</w:t>
            </w:r>
            <w:r w:rsidR="009E4BC2" w:rsidRPr="009E4BC2">
              <w:rPr>
                <w:sz w:val="24"/>
                <w:szCs w:val="24"/>
              </w:rPr>
              <w:t xml:space="preserve">номное учреждение «Межпоселенческий культурно-досуговый комплекс </w:t>
            </w:r>
            <w:r w:rsidRPr="004C0F77">
              <w:rPr>
                <w:sz w:val="24"/>
                <w:szCs w:val="24"/>
              </w:rPr>
              <w:t>«Арлекино»</w:t>
            </w:r>
          </w:p>
        </w:tc>
        <w:tc>
          <w:tcPr>
            <w:tcW w:w="573" w:type="pct"/>
            <w:gridSpan w:val="3"/>
            <w:vMerge w:val="restart"/>
            <w:tcBorders>
              <w:right w:val="single" w:sz="4" w:space="0" w:color="auto"/>
            </w:tcBorders>
          </w:tcPr>
          <w:p w:rsidR="004C0F77" w:rsidRPr="004C0F77" w:rsidRDefault="004C0F77" w:rsidP="004C0F77">
            <w:pPr>
              <w:rPr>
                <w:sz w:val="24"/>
                <w:szCs w:val="24"/>
              </w:rPr>
            </w:pPr>
            <w:r w:rsidRPr="004C0F77">
              <w:rPr>
                <w:sz w:val="24"/>
                <w:szCs w:val="24"/>
              </w:rPr>
              <w:t>отдел культ</w:t>
            </w:r>
            <w:r w:rsidRPr="004C0F77">
              <w:rPr>
                <w:sz w:val="24"/>
                <w:szCs w:val="24"/>
              </w:rPr>
              <w:t>у</w:t>
            </w:r>
            <w:r w:rsidRPr="004C0F77">
              <w:rPr>
                <w:sz w:val="24"/>
                <w:szCs w:val="24"/>
              </w:rPr>
              <w:t>ры админис</w:t>
            </w:r>
            <w:r w:rsidRPr="004C0F77">
              <w:rPr>
                <w:sz w:val="24"/>
                <w:szCs w:val="24"/>
              </w:rPr>
              <w:t>т</w:t>
            </w:r>
            <w:r w:rsidRPr="004C0F77">
              <w:rPr>
                <w:sz w:val="24"/>
                <w:szCs w:val="24"/>
              </w:rPr>
              <w:t>рации района, МКУ «УКС по застройке Нижнева</w:t>
            </w:r>
            <w:r w:rsidRPr="004C0F77">
              <w:rPr>
                <w:sz w:val="24"/>
                <w:szCs w:val="24"/>
              </w:rPr>
              <w:t>р</w:t>
            </w:r>
            <w:r w:rsidRPr="004C0F77">
              <w:rPr>
                <w:sz w:val="24"/>
                <w:szCs w:val="24"/>
              </w:rPr>
              <w:t>товского ра</w:t>
            </w:r>
            <w:r w:rsidRPr="004C0F77">
              <w:rPr>
                <w:sz w:val="24"/>
                <w:szCs w:val="24"/>
              </w:rPr>
              <w:t>й</w:t>
            </w:r>
            <w:r w:rsidRPr="004C0F77">
              <w:rPr>
                <w:sz w:val="24"/>
                <w:szCs w:val="24"/>
              </w:rPr>
              <w:t>она»</w:t>
            </w:r>
          </w:p>
        </w:tc>
        <w:tc>
          <w:tcPr>
            <w:tcW w:w="526" w:type="pct"/>
            <w:tcBorders>
              <w:left w:val="single" w:sz="4" w:space="0" w:color="auto"/>
            </w:tcBorders>
          </w:tcPr>
          <w:p w:rsidR="004C0F77" w:rsidRPr="004C0F77" w:rsidRDefault="004C0F77" w:rsidP="009E4BC2">
            <w:pPr>
              <w:jc w:val="center"/>
              <w:rPr>
                <w:sz w:val="24"/>
                <w:szCs w:val="24"/>
              </w:rPr>
            </w:pPr>
            <w:r w:rsidRPr="004C0F77">
              <w:rPr>
                <w:sz w:val="24"/>
                <w:szCs w:val="24"/>
              </w:rPr>
              <w:t>всего</w:t>
            </w:r>
          </w:p>
        </w:tc>
        <w:tc>
          <w:tcPr>
            <w:tcW w:w="425" w:type="pct"/>
            <w:gridSpan w:val="3"/>
            <w:vMerge w:val="restart"/>
          </w:tcPr>
          <w:p w:rsidR="004C0F77" w:rsidRPr="004C0F77" w:rsidRDefault="004C0F77" w:rsidP="009E4BC2">
            <w:pPr>
              <w:jc w:val="center"/>
              <w:rPr>
                <w:sz w:val="24"/>
                <w:szCs w:val="24"/>
              </w:rPr>
            </w:pPr>
            <w:r w:rsidRPr="004C0F77">
              <w:rPr>
                <w:sz w:val="24"/>
                <w:szCs w:val="24"/>
              </w:rPr>
              <w:t>х</w:t>
            </w:r>
          </w:p>
        </w:tc>
        <w:tc>
          <w:tcPr>
            <w:tcW w:w="394" w:type="pct"/>
            <w:gridSpan w:val="4"/>
            <w:tcBorders>
              <w:right w:val="single" w:sz="4" w:space="0" w:color="auto"/>
            </w:tcBorders>
          </w:tcPr>
          <w:p w:rsidR="004C0F77" w:rsidRPr="004C0F77" w:rsidRDefault="004C0F77" w:rsidP="009E4BC2">
            <w:pPr>
              <w:jc w:val="center"/>
              <w:rPr>
                <w:sz w:val="24"/>
                <w:szCs w:val="24"/>
              </w:rPr>
            </w:pPr>
            <w:r w:rsidRPr="004C0F77">
              <w:rPr>
                <w:sz w:val="24"/>
                <w:szCs w:val="24"/>
              </w:rPr>
              <w:t>1607,0</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0,0</w:t>
            </w:r>
          </w:p>
        </w:tc>
        <w:tc>
          <w:tcPr>
            <w:tcW w:w="361" w:type="pct"/>
            <w:gridSpan w:val="4"/>
          </w:tcPr>
          <w:p w:rsidR="004C0F77" w:rsidRPr="004C0F77" w:rsidRDefault="004C0F77" w:rsidP="004C0F77">
            <w:pPr>
              <w:jc w:val="center"/>
              <w:rPr>
                <w:sz w:val="24"/>
                <w:szCs w:val="24"/>
              </w:rPr>
            </w:pPr>
            <w:r w:rsidRPr="004C0F77">
              <w:rPr>
                <w:sz w:val="24"/>
                <w:szCs w:val="24"/>
              </w:rPr>
              <w:t>159,9</w:t>
            </w:r>
          </w:p>
        </w:tc>
        <w:tc>
          <w:tcPr>
            <w:tcW w:w="365" w:type="pct"/>
            <w:gridSpan w:val="2"/>
          </w:tcPr>
          <w:p w:rsidR="004C0F77" w:rsidRPr="004C0F77" w:rsidRDefault="004C0F77" w:rsidP="004C0F77">
            <w:pPr>
              <w:rPr>
                <w:sz w:val="24"/>
                <w:szCs w:val="24"/>
              </w:rPr>
            </w:pPr>
            <w:r w:rsidRPr="004C0F77">
              <w:rPr>
                <w:sz w:val="24"/>
                <w:szCs w:val="24"/>
              </w:rPr>
              <w:t xml:space="preserve">  1447,1</w:t>
            </w:r>
          </w:p>
        </w:tc>
        <w:tc>
          <w:tcPr>
            <w:tcW w:w="416" w:type="pct"/>
            <w:gridSpan w:val="6"/>
          </w:tcPr>
          <w:p w:rsidR="004C0F77" w:rsidRPr="004C0F77" w:rsidRDefault="004C0F77" w:rsidP="004C0F77">
            <w:pPr>
              <w:jc w:val="center"/>
              <w:rPr>
                <w:sz w:val="24"/>
                <w:szCs w:val="24"/>
              </w:rPr>
            </w:pPr>
            <w:r w:rsidRPr="004C0F77">
              <w:rPr>
                <w:sz w:val="24"/>
                <w:szCs w:val="24"/>
              </w:rPr>
              <w:t>0,0</w:t>
            </w:r>
          </w:p>
        </w:tc>
        <w:tc>
          <w:tcPr>
            <w:tcW w:w="373" w:type="pct"/>
            <w:gridSpan w:val="2"/>
          </w:tcPr>
          <w:p w:rsidR="004C0F77" w:rsidRPr="004C0F77" w:rsidRDefault="004C0F77" w:rsidP="004C0F77">
            <w:pPr>
              <w:jc w:val="center"/>
              <w:rPr>
                <w:sz w:val="24"/>
                <w:szCs w:val="24"/>
              </w:rPr>
            </w:pPr>
            <w:r w:rsidRPr="004C0F77">
              <w:rPr>
                <w:sz w:val="24"/>
                <w:szCs w:val="24"/>
              </w:rPr>
              <w:t>0,0</w:t>
            </w:r>
          </w:p>
        </w:tc>
      </w:tr>
      <w:tr w:rsidR="009E4BC2" w:rsidRPr="004C0F77" w:rsidTr="009E4BC2">
        <w:trPr>
          <w:trHeight w:val="519"/>
          <w:jc w:val="center"/>
        </w:trPr>
        <w:tc>
          <w:tcPr>
            <w:tcW w:w="334" w:type="pct"/>
            <w:vMerge/>
            <w:tcBorders>
              <w:right w:val="single" w:sz="4" w:space="0" w:color="auto"/>
            </w:tcBorders>
          </w:tcPr>
          <w:p w:rsidR="004C0F77" w:rsidRPr="004C0F77" w:rsidRDefault="004C0F77" w:rsidP="004C0F77">
            <w:pPr>
              <w:jc w:val="center"/>
              <w:rPr>
                <w:sz w:val="24"/>
                <w:szCs w:val="24"/>
              </w:rPr>
            </w:pPr>
          </w:p>
        </w:tc>
        <w:tc>
          <w:tcPr>
            <w:tcW w:w="859" w:type="pct"/>
            <w:vMerge/>
            <w:tcBorders>
              <w:left w:val="single" w:sz="4" w:space="0" w:color="auto"/>
            </w:tcBorders>
          </w:tcPr>
          <w:p w:rsidR="004C0F77" w:rsidRPr="004C0F77" w:rsidRDefault="004C0F77" w:rsidP="004C0F77">
            <w:pPr>
              <w:jc w:val="both"/>
              <w:rPr>
                <w:sz w:val="24"/>
                <w:szCs w:val="24"/>
              </w:rPr>
            </w:pPr>
          </w:p>
        </w:tc>
        <w:tc>
          <w:tcPr>
            <w:tcW w:w="573" w:type="pct"/>
            <w:gridSpan w:val="3"/>
            <w:vMerge/>
            <w:tcBorders>
              <w:right w:val="single" w:sz="4" w:space="0" w:color="auto"/>
            </w:tcBorders>
          </w:tcPr>
          <w:p w:rsidR="004C0F77" w:rsidRPr="004C0F77" w:rsidRDefault="004C0F77" w:rsidP="004C0F77">
            <w:pPr>
              <w:rPr>
                <w:sz w:val="24"/>
                <w:szCs w:val="24"/>
              </w:rPr>
            </w:pPr>
          </w:p>
        </w:tc>
        <w:tc>
          <w:tcPr>
            <w:tcW w:w="526" w:type="pct"/>
            <w:tcBorders>
              <w:left w:val="single" w:sz="4" w:space="0" w:color="auto"/>
            </w:tcBorders>
          </w:tcPr>
          <w:p w:rsidR="004C0F77" w:rsidRPr="004C0F77" w:rsidRDefault="004C0F77" w:rsidP="009E4BC2">
            <w:pPr>
              <w:jc w:val="center"/>
              <w:rPr>
                <w:sz w:val="24"/>
                <w:szCs w:val="24"/>
              </w:rPr>
            </w:pPr>
            <w:r w:rsidRPr="004C0F77">
              <w:rPr>
                <w:sz w:val="24"/>
                <w:szCs w:val="24"/>
              </w:rPr>
              <w:t>бюджет а</w:t>
            </w:r>
            <w:r w:rsidRPr="004C0F77">
              <w:rPr>
                <w:sz w:val="24"/>
                <w:szCs w:val="24"/>
              </w:rPr>
              <w:t>в</w:t>
            </w:r>
            <w:r w:rsidRPr="004C0F77">
              <w:rPr>
                <w:sz w:val="24"/>
                <w:szCs w:val="24"/>
              </w:rPr>
              <w:t>тономного округа</w:t>
            </w:r>
          </w:p>
        </w:tc>
        <w:tc>
          <w:tcPr>
            <w:tcW w:w="425" w:type="pct"/>
            <w:gridSpan w:val="3"/>
            <w:vMerge/>
          </w:tcPr>
          <w:p w:rsidR="004C0F77" w:rsidRPr="004C0F77" w:rsidRDefault="004C0F77" w:rsidP="009E4BC2">
            <w:pPr>
              <w:jc w:val="center"/>
              <w:rPr>
                <w:sz w:val="24"/>
                <w:szCs w:val="24"/>
              </w:rPr>
            </w:pPr>
          </w:p>
        </w:tc>
        <w:tc>
          <w:tcPr>
            <w:tcW w:w="394" w:type="pct"/>
            <w:gridSpan w:val="4"/>
            <w:tcBorders>
              <w:right w:val="single" w:sz="4" w:space="0" w:color="auto"/>
            </w:tcBorders>
          </w:tcPr>
          <w:p w:rsidR="004C0F77" w:rsidRPr="004C0F77" w:rsidRDefault="004C0F77" w:rsidP="009E4BC2">
            <w:pPr>
              <w:jc w:val="center"/>
              <w:rPr>
                <w:sz w:val="24"/>
                <w:szCs w:val="24"/>
              </w:rPr>
            </w:pPr>
            <w:r w:rsidRPr="004C0F77">
              <w:rPr>
                <w:sz w:val="24"/>
                <w:szCs w:val="24"/>
              </w:rPr>
              <w:t>-</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Pr>
          <w:p w:rsidR="004C0F77" w:rsidRPr="004C0F77" w:rsidRDefault="004C0F77" w:rsidP="004C0F77">
            <w:pPr>
              <w:jc w:val="center"/>
              <w:rPr>
                <w:sz w:val="24"/>
                <w:szCs w:val="24"/>
              </w:rPr>
            </w:pPr>
            <w:r w:rsidRPr="004C0F77">
              <w:rPr>
                <w:sz w:val="24"/>
                <w:szCs w:val="24"/>
              </w:rPr>
              <w:t>-</w:t>
            </w:r>
          </w:p>
        </w:tc>
        <w:tc>
          <w:tcPr>
            <w:tcW w:w="365" w:type="pct"/>
            <w:gridSpan w:val="2"/>
          </w:tcPr>
          <w:p w:rsidR="004C0F77" w:rsidRPr="004C0F77" w:rsidRDefault="004C0F77" w:rsidP="004C0F77">
            <w:pPr>
              <w:jc w:val="center"/>
              <w:rPr>
                <w:sz w:val="24"/>
                <w:szCs w:val="24"/>
              </w:rPr>
            </w:pPr>
            <w:r w:rsidRPr="004C0F77">
              <w:rPr>
                <w:sz w:val="24"/>
                <w:szCs w:val="24"/>
              </w:rPr>
              <w:t>-</w:t>
            </w:r>
          </w:p>
        </w:tc>
        <w:tc>
          <w:tcPr>
            <w:tcW w:w="416" w:type="pct"/>
            <w:gridSpan w:val="6"/>
          </w:tcPr>
          <w:p w:rsidR="004C0F77" w:rsidRPr="004C0F77" w:rsidRDefault="004C0F77" w:rsidP="004C0F77">
            <w:pPr>
              <w:jc w:val="center"/>
              <w:rPr>
                <w:sz w:val="24"/>
                <w:szCs w:val="24"/>
              </w:rPr>
            </w:pPr>
            <w:r w:rsidRPr="004C0F77">
              <w:rPr>
                <w:sz w:val="24"/>
                <w:szCs w:val="24"/>
              </w:rPr>
              <w:t>-</w:t>
            </w:r>
          </w:p>
        </w:tc>
        <w:tc>
          <w:tcPr>
            <w:tcW w:w="373" w:type="pct"/>
            <w:gridSpan w:val="2"/>
          </w:tcPr>
          <w:p w:rsidR="004C0F77" w:rsidRPr="004C0F77" w:rsidRDefault="004C0F77" w:rsidP="004C0F77">
            <w:pPr>
              <w:jc w:val="center"/>
              <w:rPr>
                <w:sz w:val="24"/>
                <w:szCs w:val="24"/>
              </w:rPr>
            </w:pPr>
            <w:r w:rsidRPr="004C0F77">
              <w:rPr>
                <w:sz w:val="24"/>
                <w:szCs w:val="24"/>
              </w:rPr>
              <w:t>-</w:t>
            </w:r>
          </w:p>
        </w:tc>
      </w:tr>
      <w:tr w:rsidR="009E4BC2" w:rsidRPr="004C0F77" w:rsidTr="009E4BC2">
        <w:trPr>
          <w:trHeight w:val="519"/>
          <w:jc w:val="center"/>
        </w:trPr>
        <w:tc>
          <w:tcPr>
            <w:tcW w:w="334" w:type="pct"/>
            <w:vMerge/>
            <w:tcBorders>
              <w:right w:val="single" w:sz="4" w:space="0" w:color="auto"/>
            </w:tcBorders>
          </w:tcPr>
          <w:p w:rsidR="004C0F77" w:rsidRPr="004C0F77" w:rsidRDefault="004C0F77" w:rsidP="004C0F77">
            <w:pPr>
              <w:jc w:val="center"/>
              <w:rPr>
                <w:sz w:val="24"/>
                <w:szCs w:val="24"/>
              </w:rPr>
            </w:pPr>
          </w:p>
        </w:tc>
        <w:tc>
          <w:tcPr>
            <w:tcW w:w="859" w:type="pct"/>
            <w:vMerge/>
            <w:tcBorders>
              <w:left w:val="single" w:sz="4" w:space="0" w:color="auto"/>
            </w:tcBorders>
          </w:tcPr>
          <w:p w:rsidR="004C0F77" w:rsidRPr="004C0F77" w:rsidRDefault="004C0F77" w:rsidP="004C0F77">
            <w:pPr>
              <w:jc w:val="both"/>
              <w:rPr>
                <w:sz w:val="24"/>
                <w:szCs w:val="24"/>
              </w:rPr>
            </w:pPr>
          </w:p>
        </w:tc>
        <w:tc>
          <w:tcPr>
            <w:tcW w:w="573" w:type="pct"/>
            <w:gridSpan w:val="3"/>
            <w:vMerge/>
            <w:tcBorders>
              <w:right w:val="single" w:sz="4" w:space="0" w:color="auto"/>
            </w:tcBorders>
          </w:tcPr>
          <w:p w:rsidR="004C0F77" w:rsidRPr="004C0F77" w:rsidRDefault="004C0F77" w:rsidP="004C0F77">
            <w:pPr>
              <w:rPr>
                <w:sz w:val="24"/>
                <w:szCs w:val="24"/>
              </w:rPr>
            </w:pPr>
          </w:p>
        </w:tc>
        <w:tc>
          <w:tcPr>
            <w:tcW w:w="526" w:type="pct"/>
            <w:tcBorders>
              <w:left w:val="single" w:sz="4" w:space="0" w:color="auto"/>
            </w:tcBorders>
          </w:tcPr>
          <w:p w:rsidR="004C0F77" w:rsidRPr="004C0F77" w:rsidRDefault="004C0F77" w:rsidP="009E4BC2">
            <w:pPr>
              <w:jc w:val="center"/>
              <w:rPr>
                <w:sz w:val="24"/>
                <w:szCs w:val="24"/>
              </w:rPr>
            </w:pPr>
            <w:r w:rsidRPr="004C0F77">
              <w:rPr>
                <w:sz w:val="24"/>
                <w:szCs w:val="24"/>
              </w:rPr>
              <w:t>бюджет ра</w:t>
            </w:r>
            <w:r w:rsidRPr="004C0F77">
              <w:rPr>
                <w:sz w:val="24"/>
                <w:szCs w:val="24"/>
              </w:rPr>
              <w:t>й</w:t>
            </w:r>
            <w:r w:rsidRPr="004C0F77">
              <w:rPr>
                <w:sz w:val="24"/>
                <w:szCs w:val="24"/>
              </w:rPr>
              <w:t>она</w:t>
            </w:r>
          </w:p>
        </w:tc>
        <w:tc>
          <w:tcPr>
            <w:tcW w:w="425" w:type="pct"/>
            <w:gridSpan w:val="3"/>
            <w:vMerge/>
          </w:tcPr>
          <w:p w:rsidR="004C0F77" w:rsidRPr="004C0F77" w:rsidRDefault="004C0F77" w:rsidP="009E4BC2">
            <w:pPr>
              <w:jc w:val="center"/>
              <w:rPr>
                <w:sz w:val="24"/>
                <w:szCs w:val="24"/>
              </w:rPr>
            </w:pPr>
          </w:p>
        </w:tc>
        <w:tc>
          <w:tcPr>
            <w:tcW w:w="394" w:type="pct"/>
            <w:gridSpan w:val="4"/>
            <w:tcBorders>
              <w:right w:val="single" w:sz="4" w:space="0" w:color="auto"/>
            </w:tcBorders>
          </w:tcPr>
          <w:p w:rsidR="004C0F77" w:rsidRPr="004C0F77" w:rsidRDefault="004C0F77" w:rsidP="009E4BC2">
            <w:pPr>
              <w:jc w:val="center"/>
              <w:rPr>
                <w:sz w:val="24"/>
                <w:szCs w:val="24"/>
              </w:rPr>
            </w:pPr>
            <w:r w:rsidRPr="004C0F77">
              <w:rPr>
                <w:sz w:val="24"/>
                <w:szCs w:val="24"/>
              </w:rPr>
              <w:t>1607,0</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0,0</w:t>
            </w:r>
          </w:p>
        </w:tc>
        <w:tc>
          <w:tcPr>
            <w:tcW w:w="361" w:type="pct"/>
            <w:gridSpan w:val="4"/>
          </w:tcPr>
          <w:p w:rsidR="004C0F77" w:rsidRPr="004C0F77" w:rsidRDefault="004C0F77" w:rsidP="004C0F77">
            <w:pPr>
              <w:jc w:val="center"/>
              <w:rPr>
                <w:sz w:val="24"/>
                <w:szCs w:val="24"/>
              </w:rPr>
            </w:pPr>
            <w:r w:rsidRPr="004C0F77">
              <w:rPr>
                <w:sz w:val="24"/>
                <w:szCs w:val="24"/>
              </w:rPr>
              <w:t>159,9</w:t>
            </w:r>
          </w:p>
        </w:tc>
        <w:tc>
          <w:tcPr>
            <w:tcW w:w="365" w:type="pct"/>
            <w:gridSpan w:val="2"/>
          </w:tcPr>
          <w:p w:rsidR="004C0F77" w:rsidRPr="004C0F77" w:rsidRDefault="004C0F77" w:rsidP="004C0F77">
            <w:pPr>
              <w:jc w:val="center"/>
              <w:rPr>
                <w:sz w:val="24"/>
                <w:szCs w:val="24"/>
              </w:rPr>
            </w:pPr>
            <w:r w:rsidRPr="004C0F77">
              <w:rPr>
                <w:sz w:val="24"/>
                <w:szCs w:val="24"/>
              </w:rPr>
              <w:t>1447,1</w:t>
            </w:r>
          </w:p>
        </w:tc>
        <w:tc>
          <w:tcPr>
            <w:tcW w:w="416" w:type="pct"/>
            <w:gridSpan w:val="6"/>
          </w:tcPr>
          <w:p w:rsidR="004C0F77" w:rsidRPr="004C0F77" w:rsidRDefault="004C0F77" w:rsidP="004C0F77">
            <w:pPr>
              <w:jc w:val="center"/>
              <w:rPr>
                <w:sz w:val="24"/>
                <w:szCs w:val="24"/>
              </w:rPr>
            </w:pPr>
            <w:r w:rsidRPr="004C0F77">
              <w:rPr>
                <w:sz w:val="24"/>
                <w:szCs w:val="24"/>
              </w:rPr>
              <w:t>0,0</w:t>
            </w:r>
          </w:p>
        </w:tc>
        <w:tc>
          <w:tcPr>
            <w:tcW w:w="373" w:type="pct"/>
            <w:gridSpan w:val="2"/>
          </w:tcPr>
          <w:p w:rsidR="004C0F77" w:rsidRPr="004C0F77" w:rsidRDefault="004C0F77" w:rsidP="004C0F77">
            <w:pPr>
              <w:jc w:val="center"/>
              <w:rPr>
                <w:sz w:val="24"/>
                <w:szCs w:val="24"/>
              </w:rPr>
            </w:pPr>
            <w:r w:rsidRPr="004C0F77">
              <w:rPr>
                <w:sz w:val="24"/>
                <w:szCs w:val="24"/>
              </w:rPr>
              <w:t>0,0</w:t>
            </w:r>
          </w:p>
        </w:tc>
      </w:tr>
      <w:tr w:rsidR="009E4BC2" w:rsidRPr="004C0F77" w:rsidTr="009E4BC2">
        <w:trPr>
          <w:trHeight w:val="60"/>
          <w:jc w:val="center"/>
        </w:trPr>
        <w:tc>
          <w:tcPr>
            <w:tcW w:w="334" w:type="pct"/>
            <w:vMerge/>
            <w:tcBorders>
              <w:right w:val="single" w:sz="4" w:space="0" w:color="auto"/>
            </w:tcBorders>
          </w:tcPr>
          <w:p w:rsidR="004C0F77" w:rsidRPr="004C0F77" w:rsidRDefault="004C0F77" w:rsidP="004C0F77">
            <w:pPr>
              <w:jc w:val="center"/>
              <w:rPr>
                <w:sz w:val="24"/>
                <w:szCs w:val="24"/>
              </w:rPr>
            </w:pPr>
          </w:p>
        </w:tc>
        <w:tc>
          <w:tcPr>
            <w:tcW w:w="859" w:type="pct"/>
            <w:vMerge/>
            <w:tcBorders>
              <w:left w:val="single" w:sz="4" w:space="0" w:color="auto"/>
            </w:tcBorders>
          </w:tcPr>
          <w:p w:rsidR="004C0F77" w:rsidRPr="004C0F77" w:rsidRDefault="004C0F77" w:rsidP="004C0F77">
            <w:pPr>
              <w:jc w:val="both"/>
              <w:rPr>
                <w:sz w:val="24"/>
                <w:szCs w:val="24"/>
              </w:rPr>
            </w:pPr>
          </w:p>
        </w:tc>
        <w:tc>
          <w:tcPr>
            <w:tcW w:w="573" w:type="pct"/>
            <w:gridSpan w:val="3"/>
            <w:vMerge/>
            <w:tcBorders>
              <w:right w:val="single" w:sz="4" w:space="0" w:color="auto"/>
            </w:tcBorders>
          </w:tcPr>
          <w:p w:rsidR="004C0F77" w:rsidRPr="004C0F77" w:rsidRDefault="004C0F77" w:rsidP="004C0F77">
            <w:pPr>
              <w:rPr>
                <w:sz w:val="24"/>
                <w:szCs w:val="24"/>
              </w:rPr>
            </w:pPr>
          </w:p>
        </w:tc>
        <w:tc>
          <w:tcPr>
            <w:tcW w:w="526" w:type="pct"/>
            <w:tcBorders>
              <w:left w:val="single" w:sz="4" w:space="0" w:color="auto"/>
            </w:tcBorders>
          </w:tcPr>
          <w:p w:rsidR="004C0F77" w:rsidRPr="004C0F77" w:rsidRDefault="004C0F77" w:rsidP="009E4BC2">
            <w:pPr>
              <w:jc w:val="center"/>
              <w:rPr>
                <w:sz w:val="24"/>
                <w:szCs w:val="24"/>
              </w:rPr>
            </w:pPr>
            <w:r w:rsidRPr="004C0F77">
              <w:rPr>
                <w:sz w:val="24"/>
                <w:szCs w:val="24"/>
              </w:rPr>
              <w:t>иные вн</w:t>
            </w:r>
            <w:r w:rsidRPr="004C0F77">
              <w:rPr>
                <w:sz w:val="24"/>
                <w:szCs w:val="24"/>
              </w:rPr>
              <w:t>е</w:t>
            </w:r>
            <w:r w:rsidRPr="004C0F77">
              <w:rPr>
                <w:sz w:val="24"/>
                <w:szCs w:val="24"/>
              </w:rPr>
              <w:t>бюджетные источники</w:t>
            </w:r>
          </w:p>
        </w:tc>
        <w:tc>
          <w:tcPr>
            <w:tcW w:w="425" w:type="pct"/>
            <w:gridSpan w:val="3"/>
            <w:vMerge/>
          </w:tcPr>
          <w:p w:rsidR="004C0F77" w:rsidRPr="004C0F77" w:rsidRDefault="004C0F77" w:rsidP="009E4BC2">
            <w:pPr>
              <w:jc w:val="center"/>
              <w:rPr>
                <w:sz w:val="24"/>
                <w:szCs w:val="24"/>
              </w:rPr>
            </w:pPr>
          </w:p>
        </w:tc>
        <w:tc>
          <w:tcPr>
            <w:tcW w:w="394" w:type="pct"/>
            <w:gridSpan w:val="4"/>
            <w:tcBorders>
              <w:right w:val="single" w:sz="4" w:space="0" w:color="auto"/>
            </w:tcBorders>
          </w:tcPr>
          <w:p w:rsidR="004C0F77" w:rsidRPr="004C0F77" w:rsidRDefault="004C0F77" w:rsidP="009E4BC2">
            <w:pPr>
              <w:jc w:val="center"/>
              <w:rPr>
                <w:sz w:val="24"/>
                <w:szCs w:val="24"/>
              </w:rPr>
            </w:pPr>
            <w:r w:rsidRPr="004C0F77">
              <w:rPr>
                <w:sz w:val="24"/>
                <w:szCs w:val="24"/>
              </w:rPr>
              <w:t>-</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Pr>
          <w:p w:rsidR="004C0F77" w:rsidRPr="004C0F77" w:rsidRDefault="004C0F77" w:rsidP="004C0F77">
            <w:pPr>
              <w:jc w:val="center"/>
              <w:rPr>
                <w:sz w:val="24"/>
                <w:szCs w:val="24"/>
              </w:rPr>
            </w:pPr>
            <w:r w:rsidRPr="004C0F77">
              <w:rPr>
                <w:sz w:val="24"/>
                <w:szCs w:val="24"/>
              </w:rPr>
              <w:t>-</w:t>
            </w:r>
          </w:p>
        </w:tc>
        <w:tc>
          <w:tcPr>
            <w:tcW w:w="365" w:type="pct"/>
            <w:gridSpan w:val="2"/>
          </w:tcPr>
          <w:p w:rsidR="004C0F77" w:rsidRPr="004C0F77" w:rsidRDefault="004C0F77" w:rsidP="004C0F77">
            <w:pPr>
              <w:jc w:val="center"/>
              <w:rPr>
                <w:sz w:val="24"/>
                <w:szCs w:val="24"/>
              </w:rPr>
            </w:pPr>
            <w:r w:rsidRPr="004C0F77">
              <w:rPr>
                <w:sz w:val="24"/>
                <w:szCs w:val="24"/>
              </w:rPr>
              <w:t>-</w:t>
            </w:r>
          </w:p>
        </w:tc>
        <w:tc>
          <w:tcPr>
            <w:tcW w:w="416" w:type="pct"/>
            <w:gridSpan w:val="6"/>
          </w:tcPr>
          <w:p w:rsidR="004C0F77" w:rsidRPr="004C0F77" w:rsidRDefault="004C0F77" w:rsidP="004C0F77">
            <w:pPr>
              <w:jc w:val="center"/>
              <w:rPr>
                <w:sz w:val="24"/>
                <w:szCs w:val="24"/>
              </w:rPr>
            </w:pPr>
            <w:r w:rsidRPr="004C0F77">
              <w:rPr>
                <w:sz w:val="24"/>
                <w:szCs w:val="24"/>
              </w:rPr>
              <w:t>-</w:t>
            </w:r>
          </w:p>
        </w:tc>
        <w:tc>
          <w:tcPr>
            <w:tcW w:w="373" w:type="pct"/>
            <w:gridSpan w:val="2"/>
          </w:tcPr>
          <w:p w:rsidR="004C0F77" w:rsidRPr="004C0F77" w:rsidRDefault="004C0F77" w:rsidP="004C0F77">
            <w:pPr>
              <w:jc w:val="center"/>
              <w:rPr>
                <w:sz w:val="24"/>
                <w:szCs w:val="24"/>
              </w:rPr>
            </w:pPr>
            <w:r w:rsidRPr="004C0F77">
              <w:rPr>
                <w:sz w:val="24"/>
                <w:szCs w:val="24"/>
              </w:rPr>
              <w:t>-</w:t>
            </w:r>
          </w:p>
        </w:tc>
      </w:tr>
      <w:tr w:rsidR="009E4BC2" w:rsidRPr="004C0F77" w:rsidTr="009E4BC2">
        <w:trPr>
          <w:trHeight w:val="385"/>
          <w:jc w:val="center"/>
        </w:trPr>
        <w:tc>
          <w:tcPr>
            <w:tcW w:w="334" w:type="pct"/>
            <w:vMerge w:val="restart"/>
            <w:tcBorders>
              <w:right w:val="single" w:sz="4" w:space="0" w:color="auto"/>
            </w:tcBorders>
          </w:tcPr>
          <w:p w:rsidR="004C0F77" w:rsidRDefault="004C0F77" w:rsidP="004C0F77">
            <w:pPr>
              <w:jc w:val="center"/>
              <w:rPr>
                <w:sz w:val="24"/>
                <w:szCs w:val="24"/>
              </w:rPr>
            </w:pPr>
            <w:r w:rsidRPr="004C0F77">
              <w:rPr>
                <w:sz w:val="24"/>
                <w:szCs w:val="24"/>
              </w:rPr>
              <w:t>1.1.15.</w:t>
            </w:r>
          </w:p>
          <w:p w:rsidR="009E4BC2" w:rsidRDefault="009E4BC2" w:rsidP="004C0F77">
            <w:pPr>
              <w:jc w:val="center"/>
              <w:rPr>
                <w:sz w:val="24"/>
                <w:szCs w:val="24"/>
              </w:rPr>
            </w:pPr>
          </w:p>
          <w:p w:rsidR="009E4BC2" w:rsidRDefault="009E4BC2" w:rsidP="004C0F77">
            <w:pPr>
              <w:jc w:val="center"/>
              <w:rPr>
                <w:sz w:val="24"/>
                <w:szCs w:val="24"/>
              </w:rPr>
            </w:pPr>
          </w:p>
          <w:p w:rsidR="009E4BC2" w:rsidRDefault="009E4BC2" w:rsidP="004C0F77">
            <w:pPr>
              <w:jc w:val="center"/>
              <w:rPr>
                <w:sz w:val="24"/>
                <w:szCs w:val="24"/>
              </w:rPr>
            </w:pPr>
          </w:p>
          <w:p w:rsidR="009E4BC2" w:rsidRPr="004C0F77" w:rsidRDefault="009E4BC2" w:rsidP="004C0F77">
            <w:pPr>
              <w:jc w:val="center"/>
              <w:rPr>
                <w:sz w:val="24"/>
                <w:szCs w:val="24"/>
              </w:rPr>
            </w:pPr>
          </w:p>
        </w:tc>
        <w:tc>
          <w:tcPr>
            <w:tcW w:w="859" w:type="pct"/>
            <w:vMerge w:val="restart"/>
            <w:tcBorders>
              <w:left w:val="single" w:sz="4" w:space="0" w:color="auto"/>
            </w:tcBorders>
          </w:tcPr>
          <w:p w:rsidR="004C0F77" w:rsidRDefault="004C0F77" w:rsidP="004C0F77">
            <w:pPr>
              <w:jc w:val="both"/>
              <w:rPr>
                <w:sz w:val="24"/>
                <w:szCs w:val="24"/>
              </w:rPr>
            </w:pPr>
            <w:r w:rsidRPr="004C0F77">
              <w:rPr>
                <w:sz w:val="24"/>
                <w:szCs w:val="24"/>
              </w:rPr>
              <w:lastRenderedPageBreak/>
              <w:t>Проектирование и монтаж устройства наружного против</w:t>
            </w:r>
            <w:r w:rsidRPr="004C0F77">
              <w:rPr>
                <w:sz w:val="24"/>
                <w:szCs w:val="24"/>
              </w:rPr>
              <w:t>о</w:t>
            </w:r>
            <w:r w:rsidRPr="004C0F77">
              <w:rPr>
                <w:sz w:val="24"/>
                <w:szCs w:val="24"/>
              </w:rPr>
              <w:t xml:space="preserve">пожарного водовода в </w:t>
            </w:r>
            <w:r w:rsidRPr="004C0F77">
              <w:rPr>
                <w:sz w:val="24"/>
                <w:szCs w:val="24"/>
              </w:rPr>
              <w:lastRenderedPageBreak/>
              <w:t>д. Пасол</w:t>
            </w:r>
          </w:p>
          <w:p w:rsidR="009E4BC2" w:rsidRPr="004C0F77" w:rsidRDefault="009E4BC2" w:rsidP="004C0F77">
            <w:pPr>
              <w:jc w:val="both"/>
              <w:rPr>
                <w:sz w:val="24"/>
                <w:szCs w:val="24"/>
              </w:rPr>
            </w:pPr>
          </w:p>
        </w:tc>
        <w:tc>
          <w:tcPr>
            <w:tcW w:w="573" w:type="pct"/>
            <w:gridSpan w:val="3"/>
            <w:vMerge w:val="restart"/>
            <w:tcBorders>
              <w:right w:val="single" w:sz="4" w:space="0" w:color="auto"/>
            </w:tcBorders>
          </w:tcPr>
          <w:p w:rsidR="004C0F77" w:rsidRPr="004C0F77" w:rsidRDefault="004C0F77" w:rsidP="004C0F77">
            <w:pPr>
              <w:rPr>
                <w:sz w:val="24"/>
                <w:szCs w:val="24"/>
              </w:rPr>
            </w:pPr>
            <w:r w:rsidRPr="004C0F77">
              <w:rPr>
                <w:sz w:val="24"/>
                <w:szCs w:val="24"/>
              </w:rPr>
              <w:lastRenderedPageBreak/>
              <w:t>МКУ НВ «Управление по делам ГО и ЧС»;</w:t>
            </w:r>
          </w:p>
          <w:p w:rsidR="004C0F77" w:rsidRPr="004C0F77" w:rsidRDefault="004C0F77" w:rsidP="004C0F77">
            <w:pPr>
              <w:rPr>
                <w:sz w:val="24"/>
                <w:szCs w:val="24"/>
              </w:rPr>
            </w:pPr>
            <w:r w:rsidRPr="004C0F77">
              <w:rPr>
                <w:sz w:val="24"/>
                <w:szCs w:val="24"/>
              </w:rPr>
              <w:lastRenderedPageBreak/>
              <w:t xml:space="preserve"> МКУ «УКС по застройке Нижнева</w:t>
            </w:r>
            <w:r w:rsidRPr="004C0F77">
              <w:rPr>
                <w:sz w:val="24"/>
                <w:szCs w:val="24"/>
              </w:rPr>
              <w:t>р</w:t>
            </w:r>
            <w:r w:rsidRPr="004C0F77">
              <w:rPr>
                <w:sz w:val="24"/>
                <w:szCs w:val="24"/>
              </w:rPr>
              <w:t>товского ра</w:t>
            </w:r>
            <w:r w:rsidRPr="004C0F77">
              <w:rPr>
                <w:sz w:val="24"/>
                <w:szCs w:val="24"/>
              </w:rPr>
              <w:t>й</w:t>
            </w:r>
            <w:r w:rsidRPr="004C0F77">
              <w:rPr>
                <w:sz w:val="24"/>
                <w:szCs w:val="24"/>
              </w:rPr>
              <w:t>она»</w:t>
            </w: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lastRenderedPageBreak/>
              <w:t>всего</w:t>
            </w:r>
          </w:p>
        </w:tc>
        <w:tc>
          <w:tcPr>
            <w:tcW w:w="429" w:type="pct"/>
            <w:gridSpan w:val="4"/>
            <w:vMerge w:val="restart"/>
            <w:tcBorders>
              <w:top w:val="single" w:sz="4" w:space="0" w:color="auto"/>
              <w:left w:val="single" w:sz="4" w:space="0" w:color="auto"/>
            </w:tcBorders>
          </w:tcPr>
          <w:p w:rsidR="004C0F77" w:rsidRDefault="009E4BC2" w:rsidP="009E4BC2">
            <w:pPr>
              <w:jc w:val="center"/>
              <w:rPr>
                <w:sz w:val="24"/>
                <w:szCs w:val="24"/>
              </w:rPr>
            </w:pPr>
            <w:r w:rsidRPr="004C0F77">
              <w:rPr>
                <w:sz w:val="24"/>
                <w:szCs w:val="24"/>
              </w:rPr>
              <w:t>х</w:t>
            </w:r>
          </w:p>
          <w:p w:rsidR="009E4BC2" w:rsidRDefault="009E4BC2" w:rsidP="009E4BC2">
            <w:pPr>
              <w:jc w:val="center"/>
              <w:rPr>
                <w:sz w:val="24"/>
                <w:szCs w:val="24"/>
              </w:rPr>
            </w:pPr>
          </w:p>
          <w:p w:rsidR="009E4BC2" w:rsidRDefault="009E4BC2" w:rsidP="009E4BC2">
            <w:pPr>
              <w:jc w:val="center"/>
              <w:rPr>
                <w:sz w:val="24"/>
                <w:szCs w:val="24"/>
              </w:rPr>
            </w:pPr>
          </w:p>
          <w:p w:rsidR="009E4BC2" w:rsidRDefault="009E4BC2" w:rsidP="009E4BC2">
            <w:pPr>
              <w:jc w:val="center"/>
              <w:rPr>
                <w:sz w:val="24"/>
                <w:szCs w:val="24"/>
              </w:rPr>
            </w:pPr>
          </w:p>
          <w:p w:rsidR="009E4BC2" w:rsidRDefault="009E4BC2" w:rsidP="009E4BC2">
            <w:pPr>
              <w:jc w:val="center"/>
              <w:rPr>
                <w:sz w:val="24"/>
                <w:szCs w:val="24"/>
              </w:rPr>
            </w:pPr>
          </w:p>
          <w:p w:rsidR="009E4BC2" w:rsidRDefault="009E4BC2" w:rsidP="009E4BC2">
            <w:pPr>
              <w:jc w:val="center"/>
              <w:rPr>
                <w:sz w:val="24"/>
                <w:szCs w:val="24"/>
              </w:rPr>
            </w:pPr>
          </w:p>
          <w:p w:rsidR="009E4BC2" w:rsidRPr="004C0F77" w:rsidRDefault="009E4BC2" w:rsidP="009E4BC2">
            <w:pPr>
              <w:jc w:val="center"/>
              <w:rPr>
                <w:sz w:val="24"/>
                <w:szCs w:val="24"/>
              </w:rPr>
            </w:pPr>
          </w:p>
        </w:tc>
        <w:tc>
          <w:tcPr>
            <w:tcW w:w="394" w:type="pct"/>
            <w:gridSpan w:val="4"/>
            <w:tcBorders>
              <w:top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lastRenderedPageBreak/>
              <w:t>572,2</w:t>
            </w:r>
          </w:p>
        </w:tc>
        <w:tc>
          <w:tcPr>
            <w:tcW w:w="375" w:type="pct"/>
            <w:gridSpan w:val="4"/>
            <w:tcBorders>
              <w:top w:val="single" w:sz="4" w:space="0" w:color="auto"/>
              <w:left w:val="single" w:sz="4" w:space="0" w:color="auto"/>
            </w:tcBorders>
          </w:tcPr>
          <w:p w:rsidR="004C0F77" w:rsidRPr="004C0F77" w:rsidRDefault="004C0F77" w:rsidP="004C0F77">
            <w:pPr>
              <w:jc w:val="center"/>
              <w:rPr>
                <w:sz w:val="24"/>
                <w:szCs w:val="24"/>
              </w:rPr>
            </w:pPr>
            <w:r w:rsidRPr="004C0F77">
              <w:rPr>
                <w:sz w:val="24"/>
                <w:szCs w:val="24"/>
              </w:rPr>
              <w:t>0,0</w:t>
            </w:r>
          </w:p>
        </w:tc>
        <w:tc>
          <w:tcPr>
            <w:tcW w:w="361" w:type="pct"/>
            <w:gridSpan w:val="4"/>
            <w:tcBorders>
              <w:top w:val="single" w:sz="4" w:space="0" w:color="auto"/>
            </w:tcBorders>
          </w:tcPr>
          <w:p w:rsidR="004C0F77" w:rsidRPr="004C0F77" w:rsidRDefault="004C0F77" w:rsidP="004C0F77">
            <w:pPr>
              <w:jc w:val="center"/>
              <w:rPr>
                <w:sz w:val="24"/>
                <w:szCs w:val="24"/>
              </w:rPr>
            </w:pPr>
            <w:r w:rsidRPr="004C0F77">
              <w:rPr>
                <w:sz w:val="24"/>
                <w:szCs w:val="24"/>
              </w:rPr>
              <w:t>150,0</w:t>
            </w:r>
          </w:p>
        </w:tc>
        <w:tc>
          <w:tcPr>
            <w:tcW w:w="386" w:type="pct"/>
            <w:gridSpan w:val="4"/>
            <w:tcBorders>
              <w:top w:val="single" w:sz="4" w:space="0" w:color="auto"/>
            </w:tcBorders>
          </w:tcPr>
          <w:p w:rsidR="004C0F77" w:rsidRPr="004C0F77" w:rsidRDefault="004C0F77" w:rsidP="004C0F77">
            <w:pPr>
              <w:jc w:val="center"/>
              <w:rPr>
                <w:sz w:val="24"/>
                <w:szCs w:val="24"/>
              </w:rPr>
            </w:pPr>
            <w:r w:rsidRPr="004C0F77">
              <w:rPr>
                <w:sz w:val="24"/>
                <w:szCs w:val="24"/>
              </w:rPr>
              <w:t>422,2</w:t>
            </w:r>
          </w:p>
        </w:tc>
        <w:tc>
          <w:tcPr>
            <w:tcW w:w="391" w:type="pct"/>
            <w:gridSpan w:val="3"/>
            <w:tcBorders>
              <w:top w:val="single" w:sz="4" w:space="0" w:color="auto"/>
            </w:tcBorders>
          </w:tcPr>
          <w:p w:rsidR="004C0F77" w:rsidRPr="004C0F77" w:rsidRDefault="004C0F77" w:rsidP="004C0F77">
            <w:pPr>
              <w:jc w:val="center"/>
              <w:rPr>
                <w:sz w:val="24"/>
                <w:szCs w:val="24"/>
              </w:rPr>
            </w:pPr>
            <w:r w:rsidRPr="004C0F77">
              <w:rPr>
                <w:sz w:val="24"/>
                <w:szCs w:val="24"/>
              </w:rPr>
              <w:t>0,0</w:t>
            </w:r>
          </w:p>
        </w:tc>
        <w:tc>
          <w:tcPr>
            <w:tcW w:w="373" w:type="pct"/>
            <w:gridSpan w:val="2"/>
            <w:tcBorders>
              <w:top w:val="single" w:sz="4" w:space="0" w:color="auto"/>
            </w:tcBorders>
          </w:tcPr>
          <w:p w:rsidR="004C0F77" w:rsidRPr="004C0F77" w:rsidRDefault="004C0F77" w:rsidP="004C0F77">
            <w:pPr>
              <w:jc w:val="center"/>
              <w:rPr>
                <w:sz w:val="24"/>
                <w:szCs w:val="24"/>
              </w:rPr>
            </w:pPr>
            <w:r w:rsidRPr="004C0F77">
              <w:rPr>
                <w:sz w:val="24"/>
                <w:szCs w:val="24"/>
              </w:rPr>
              <w:t>0,0</w:t>
            </w:r>
          </w:p>
        </w:tc>
      </w:tr>
      <w:tr w:rsidR="009E4BC2" w:rsidRPr="004C0F77" w:rsidTr="009E4BC2">
        <w:trPr>
          <w:trHeight w:val="545"/>
          <w:jc w:val="center"/>
        </w:trPr>
        <w:tc>
          <w:tcPr>
            <w:tcW w:w="334" w:type="pct"/>
            <w:vMerge/>
            <w:tcBorders>
              <w:right w:val="single" w:sz="4" w:space="0" w:color="auto"/>
            </w:tcBorders>
          </w:tcPr>
          <w:p w:rsidR="004C0F77" w:rsidRPr="004C0F77" w:rsidRDefault="004C0F77" w:rsidP="004C0F77">
            <w:pPr>
              <w:rPr>
                <w:sz w:val="24"/>
                <w:szCs w:val="24"/>
              </w:rPr>
            </w:pPr>
          </w:p>
        </w:tc>
        <w:tc>
          <w:tcPr>
            <w:tcW w:w="859" w:type="pct"/>
            <w:vMerge/>
            <w:tcBorders>
              <w:left w:val="single" w:sz="4" w:space="0" w:color="auto"/>
            </w:tcBorders>
          </w:tcPr>
          <w:p w:rsidR="004C0F77" w:rsidRPr="004C0F77" w:rsidRDefault="004C0F77" w:rsidP="004C0F77">
            <w:pPr>
              <w:jc w:val="both"/>
              <w:rPr>
                <w:sz w:val="24"/>
                <w:szCs w:val="24"/>
              </w:rPr>
            </w:pPr>
          </w:p>
        </w:tc>
        <w:tc>
          <w:tcPr>
            <w:tcW w:w="573" w:type="pct"/>
            <w:gridSpan w:val="3"/>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а</w:t>
            </w:r>
            <w:r w:rsidRPr="004C0F77">
              <w:rPr>
                <w:sz w:val="24"/>
                <w:szCs w:val="24"/>
              </w:rPr>
              <w:t>в</w:t>
            </w:r>
            <w:r w:rsidRPr="004C0F77">
              <w:rPr>
                <w:sz w:val="24"/>
                <w:szCs w:val="24"/>
              </w:rPr>
              <w:t>тономного округа</w:t>
            </w:r>
          </w:p>
        </w:tc>
        <w:tc>
          <w:tcPr>
            <w:tcW w:w="429" w:type="pct"/>
            <w:gridSpan w:val="4"/>
            <w:vMerge/>
            <w:tcBorders>
              <w:left w:val="single" w:sz="4" w:space="0" w:color="auto"/>
            </w:tcBorders>
          </w:tcPr>
          <w:p w:rsidR="004C0F77" w:rsidRPr="004C0F77" w:rsidRDefault="004C0F77" w:rsidP="004C0F77">
            <w:pPr>
              <w:rPr>
                <w:sz w:val="24"/>
                <w:szCs w:val="24"/>
              </w:rPr>
            </w:pPr>
          </w:p>
        </w:tc>
        <w:tc>
          <w:tcPr>
            <w:tcW w:w="394" w:type="pct"/>
            <w:gridSpan w:val="4"/>
            <w:tcBorders>
              <w:top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top w:val="single" w:sz="4" w:space="0" w:color="auto"/>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Borders>
              <w:top w:val="single" w:sz="4" w:space="0" w:color="auto"/>
            </w:tcBorders>
          </w:tcPr>
          <w:p w:rsidR="004C0F77" w:rsidRPr="004C0F77" w:rsidRDefault="004C0F77" w:rsidP="004C0F77">
            <w:pPr>
              <w:jc w:val="center"/>
              <w:rPr>
                <w:sz w:val="24"/>
                <w:szCs w:val="24"/>
              </w:rPr>
            </w:pPr>
            <w:r w:rsidRPr="004C0F77">
              <w:rPr>
                <w:sz w:val="24"/>
                <w:szCs w:val="24"/>
              </w:rPr>
              <w:t>-</w:t>
            </w:r>
          </w:p>
        </w:tc>
        <w:tc>
          <w:tcPr>
            <w:tcW w:w="386" w:type="pct"/>
            <w:gridSpan w:val="4"/>
            <w:tcBorders>
              <w:top w:val="single" w:sz="4" w:space="0" w:color="auto"/>
            </w:tcBorders>
          </w:tcPr>
          <w:p w:rsidR="004C0F77" w:rsidRPr="004C0F77" w:rsidRDefault="004C0F77" w:rsidP="004C0F77">
            <w:pPr>
              <w:jc w:val="center"/>
              <w:rPr>
                <w:sz w:val="24"/>
                <w:szCs w:val="24"/>
              </w:rPr>
            </w:pPr>
            <w:r w:rsidRPr="004C0F77">
              <w:rPr>
                <w:sz w:val="24"/>
                <w:szCs w:val="24"/>
              </w:rPr>
              <w:t>-</w:t>
            </w:r>
          </w:p>
        </w:tc>
        <w:tc>
          <w:tcPr>
            <w:tcW w:w="391" w:type="pct"/>
            <w:gridSpan w:val="3"/>
            <w:tcBorders>
              <w:top w:val="single" w:sz="4" w:space="0" w:color="auto"/>
            </w:tcBorders>
          </w:tcPr>
          <w:p w:rsidR="004C0F77" w:rsidRPr="004C0F77" w:rsidRDefault="004C0F77" w:rsidP="004C0F77">
            <w:pPr>
              <w:jc w:val="center"/>
              <w:rPr>
                <w:sz w:val="24"/>
                <w:szCs w:val="24"/>
              </w:rPr>
            </w:pPr>
            <w:r w:rsidRPr="004C0F77">
              <w:rPr>
                <w:sz w:val="24"/>
                <w:szCs w:val="24"/>
              </w:rPr>
              <w:t>-</w:t>
            </w:r>
          </w:p>
        </w:tc>
        <w:tc>
          <w:tcPr>
            <w:tcW w:w="373" w:type="pct"/>
            <w:gridSpan w:val="2"/>
            <w:tcBorders>
              <w:top w:val="single" w:sz="4" w:space="0" w:color="auto"/>
            </w:tcBorders>
          </w:tcPr>
          <w:p w:rsidR="004C0F77" w:rsidRPr="004C0F77" w:rsidRDefault="004C0F77" w:rsidP="004C0F77">
            <w:pPr>
              <w:jc w:val="center"/>
              <w:rPr>
                <w:sz w:val="24"/>
                <w:szCs w:val="24"/>
              </w:rPr>
            </w:pPr>
            <w:r w:rsidRPr="004C0F77">
              <w:rPr>
                <w:sz w:val="24"/>
                <w:szCs w:val="24"/>
              </w:rPr>
              <w:t>-</w:t>
            </w:r>
          </w:p>
        </w:tc>
      </w:tr>
      <w:tr w:rsidR="009E4BC2" w:rsidRPr="004C0F77" w:rsidTr="009E4BC2">
        <w:trPr>
          <w:trHeight w:val="557"/>
          <w:jc w:val="center"/>
        </w:trPr>
        <w:tc>
          <w:tcPr>
            <w:tcW w:w="334" w:type="pct"/>
            <w:vMerge/>
            <w:tcBorders>
              <w:right w:val="single" w:sz="4" w:space="0" w:color="auto"/>
            </w:tcBorders>
          </w:tcPr>
          <w:p w:rsidR="004C0F77" w:rsidRPr="004C0F77" w:rsidRDefault="004C0F77" w:rsidP="004C0F77">
            <w:pPr>
              <w:rPr>
                <w:sz w:val="24"/>
                <w:szCs w:val="24"/>
              </w:rPr>
            </w:pPr>
          </w:p>
        </w:tc>
        <w:tc>
          <w:tcPr>
            <w:tcW w:w="859" w:type="pct"/>
            <w:vMerge/>
            <w:tcBorders>
              <w:left w:val="single" w:sz="4" w:space="0" w:color="auto"/>
            </w:tcBorders>
          </w:tcPr>
          <w:p w:rsidR="004C0F77" w:rsidRPr="004C0F77" w:rsidRDefault="004C0F77" w:rsidP="004C0F77">
            <w:pPr>
              <w:jc w:val="both"/>
              <w:rPr>
                <w:sz w:val="24"/>
                <w:szCs w:val="24"/>
              </w:rPr>
            </w:pPr>
          </w:p>
        </w:tc>
        <w:tc>
          <w:tcPr>
            <w:tcW w:w="573" w:type="pct"/>
            <w:gridSpan w:val="3"/>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ра</w:t>
            </w:r>
            <w:r w:rsidRPr="004C0F77">
              <w:rPr>
                <w:sz w:val="24"/>
                <w:szCs w:val="24"/>
              </w:rPr>
              <w:t>й</w:t>
            </w:r>
            <w:r w:rsidRPr="004C0F77">
              <w:rPr>
                <w:sz w:val="24"/>
                <w:szCs w:val="24"/>
              </w:rPr>
              <w:t>она</w:t>
            </w:r>
          </w:p>
          <w:p w:rsidR="004C0F77" w:rsidRPr="004C0F77" w:rsidRDefault="004C0F77" w:rsidP="009E4BC2">
            <w:pPr>
              <w:jc w:val="center"/>
              <w:rPr>
                <w:sz w:val="24"/>
                <w:szCs w:val="24"/>
              </w:rPr>
            </w:pPr>
          </w:p>
        </w:tc>
        <w:tc>
          <w:tcPr>
            <w:tcW w:w="429" w:type="pct"/>
            <w:gridSpan w:val="4"/>
            <w:vMerge/>
            <w:tcBorders>
              <w:left w:val="single" w:sz="4" w:space="0" w:color="auto"/>
            </w:tcBorders>
          </w:tcPr>
          <w:p w:rsidR="004C0F77" w:rsidRPr="004C0F77" w:rsidRDefault="004C0F77" w:rsidP="004C0F77">
            <w:pPr>
              <w:rPr>
                <w:sz w:val="24"/>
                <w:szCs w:val="24"/>
              </w:rPr>
            </w:pPr>
          </w:p>
        </w:tc>
        <w:tc>
          <w:tcPr>
            <w:tcW w:w="394" w:type="pct"/>
            <w:gridSpan w:val="4"/>
            <w:tcBorders>
              <w:top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572,2</w:t>
            </w:r>
          </w:p>
        </w:tc>
        <w:tc>
          <w:tcPr>
            <w:tcW w:w="375" w:type="pct"/>
            <w:gridSpan w:val="4"/>
            <w:tcBorders>
              <w:top w:val="single" w:sz="4" w:space="0" w:color="auto"/>
              <w:left w:val="single" w:sz="4" w:space="0" w:color="auto"/>
            </w:tcBorders>
          </w:tcPr>
          <w:p w:rsidR="004C0F77" w:rsidRPr="004C0F77" w:rsidRDefault="004C0F77" w:rsidP="004C0F77">
            <w:pPr>
              <w:jc w:val="center"/>
              <w:rPr>
                <w:sz w:val="24"/>
                <w:szCs w:val="24"/>
              </w:rPr>
            </w:pPr>
            <w:r w:rsidRPr="004C0F77">
              <w:rPr>
                <w:sz w:val="24"/>
                <w:szCs w:val="24"/>
              </w:rPr>
              <w:t>0,0</w:t>
            </w:r>
          </w:p>
        </w:tc>
        <w:tc>
          <w:tcPr>
            <w:tcW w:w="361" w:type="pct"/>
            <w:gridSpan w:val="4"/>
            <w:tcBorders>
              <w:top w:val="single" w:sz="4" w:space="0" w:color="auto"/>
            </w:tcBorders>
          </w:tcPr>
          <w:p w:rsidR="004C0F77" w:rsidRPr="004C0F77" w:rsidRDefault="004C0F77" w:rsidP="004C0F77">
            <w:pPr>
              <w:jc w:val="center"/>
              <w:rPr>
                <w:sz w:val="24"/>
                <w:szCs w:val="24"/>
              </w:rPr>
            </w:pPr>
            <w:r w:rsidRPr="004C0F77">
              <w:rPr>
                <w:sz w:val="24"/>
                <w:szCs w:val="24"/>
              </w:rPr>
              <w:t>150,0</w:t>
            </w:r>
          </w:p>
        </w:tc>
        <w:tc>
          <w:tcPr>
            <w:tcW w:w="386" w:type="pct"/>
            <w:gridSpan w:val="4"/>
            <w:tcBorders>
              <w:top w:val="single" w:sz="4" w:space="0" w:color="auto"/>
            </w:tcBorders>
          </w:tcPr>
          <w:p w:rsidR="004C0F77" w:rsidRPr="004C0F77" w:rsidRDefault="004C0F77" w:rsidP="004C0F77">
            <w:pPr>
              <w:jc w:val="center"/>
              <w:rPr>
                <w:sz w:val="24"/>
                <w:szCs w:val="24"/>
              </w:rPr>
            </w:pPr>
            <w:r w:rsidRPr="004C0F77">
              <w:rPr>
                <w:sz w:val="24"/>
                <w:szCs w:val="24"/>
              </w:rPr>
              <w:t>422,2</w:t>
            </w:r>
          </w:p>
        </w:tc>
        <w:tc>
          <w:tcPr>
            <w:tcW w:w="391" w:type="pct"/>
            <w:gridSpan w:val="3"/>
            <w:tcBorders>
              <w:top w:val="single" w:sz="4" w:space="0" w:color="auto"/>
            </w:tcBorders>
          </w:tcPr>
          <w:p w:rsidR="004C0F77" w:rsidRPr="004C0F77" w:rsidRDefault="004C0F77" w:rsidP="004C0F77">
            <w:pPr>
              <w:jc w:val="center"/>
              <w:rPr>
                <w:sz w:val="24"/>
                <w:szCs w:val="24"/>
              </w:rPr>
            </w:pPr>
            <w:r w:rsidRPr="004C0F77">
              <w:rPr>
                <w:sz w:val="24"/>
                <w:szCs w:val="24"/>
              </w:rPr>
              <w:t>0,0</w:t>
            </w:r>
          </w:p>
        </w:tc>
        <w:tc>
          <w:tcPr>
            <w:tcW w:w="373" w:type="pct"/>
            <w:gridSpan w:val="2"/>
            <w:tcBorders>
              <w:top w:val="single" w:sz="4" w:space="0" w:color="auto"/>
            </w:tcBorders>
          </w:tcPr>
          <w:p w:rsidR="004C0F77" w:rsidRPr="004C0F77" w:rsidRDefault="004C0F77" w:rsidP="004C0F77">
            <w:pPr>
              <w:jc w:val="center"/>
              <w:rPr>
                <w:sz w:val="24"/>
                <w:szCs w:val="24"/>
              </w:rPr>
            </w:pPr>
            <w:r w:rsidRPr="004C0F77">
              <w:rPr>
                <w:sz w:val="24"/>
                <w:szCs w:val="24"/>
              </w:rPr>
              <w:t>0,0</w:t>
            </w:r>
          </w:p>
        </w:tc>
      </w:tr>
      <w:tr w:rsidR="009E4BC2" w:rsidRPr="004C0F77" w:rsidTr="009E4BC2">
        <w:trPr>
          <w:trHeight w:val="711"/>
          <w:jc w:val="center"/>
        </w:trPr>
        <w:tc>
          <w:tcPr>
            <w:tcW w:w="334" w:type="pct"/>
            <w:vMerge/>
            <w:tcBorders>
              <w:right w:val="single" w:sz="4" w:space="0" w:color="auto"/>
            </w:tcBorders>
          </w:tcPr>
          <w:p w:rsidR="004C0F77" w:rsidRPr="004C0F77" w:rsidRDefault="004C0F77" w:rsidP="004C0F77">
            <w:pPr>
              <w:rPr>
                <w:sz w:val="24"/>
                <w:szCs w:val="24"/>
              </w:rPr>
            </w:pPr>
          </w:p>
        </w:tc>
        <w:tc>
          <w:tcPr>
            <w:tcW w:w="859" w:type="pct"/>
            <w:vMerge/>
            <w:tcBorders>
              <w:left w:val="single" w:sz="4" w:space="0" w:color="auto"/>
            </w:tcBorders>
          </w:tcPr>
          <w:p w:rsidR="004C0F77" w:rsidRPr="004C0F77" w:rsidRDefault="004C0F77" w:rsidP="004C0F77">
            <w:pPr>
              <w:jc w:val="both"/>
              <w:rPr>
                <w:sz w:val="24"/>
                <w:szCs w:val="24"/>
              </w:rPr>
            </w:pPr>
          </w:p>
        </w:tc>
        <w:tc>
          <w:tcPr>
            <w:tcW w:w="573" w:type="pct"/>
            <w:gridSpan w:val="3"/>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иные вн</w:t>
            </w:r>
            <w:r w:rsidRPr="004C0F77">
              <w:rPr>
                <w:sz w:val="24"/>
                <w:szCs w:val="24"/>
              </w:rPr>
              <w:t>е</w:t>
            </w:r>
            <w:r w:rsidRPr="004C0F77">
              <w:rPr>
                <w:sz w:val="24"/>
                <w:szCs w:val="24"/>
              </w:rPr>
              <w:t>бюджетные источники</w:t>
            </w:r>
          </w:p>
        </w:tc>
        <w:tc>
          <w:tcPr>
            <w:tcW w:w="429" w:type="pct"/>
            <w:gridSpan w:val="4"/>
            <w:vMerge/>
            <w:tcBorders>
              <w:left w:val="single" w:sz="4" w:space="0" w:color="auto"/>
            </w:tcBorders>
          </w:tcPr>
          <w:p w:rsidR="004C0F77" w:rsidRPr="004C0F77" w:rsidRDefault="004C0F77" w:rsidP="004C0F77">
            <w:pPr>
              <w:rPr>
                <w:sz w:val="24"/>
                <w:szCs w:val="24"/>
              </w:rPr>
            </w:pPr>
          </w:p>
        </w:tc>
        <w:tc>
          <w:tcPr>
            <w:tcW w:w="394" w:type="pct"/>
            <w:gridSpan w:val="4"/>
            <w:tcBorders>
              <w:top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top w:val="single" w:sz="4" w:space="0" w:color="auto"/>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Borders>
              <w:top w:val="single" w:sz="4" w:space="0" w:color="auto"/>
            </w:tcBorders>
          </w:tcPr>
          <w:p w:rsidR="004C0F77" w:rsidRPr="004C0F77" w:rsidRDefault="004C0F77" w:rsidP="004C0F77">
            <w:pPr>
              <w:jc w:val="center"/>
              <w:rPr>
                <w:sz w:val="24"/>
                <w:szCs w:val="24"/>
              </w:rPr>
            </w:pPr>
            <w:r w:rsidRPr="004C0F77">
              <w:rPr>
                <w:sz w:val="24"/>
                <w:szCs w:val="24"/>
              </w:rPr>
              <w:t>-</w:t>
            </w:r>
          </w:p>
        </w:tc>
        <w:tc>
          <w:tcPr>
            <w:tcW w:w="386" w:type="pct"/>
            <w:gridSpan w:val="4"/>
            <w:tcBorders>
              <w:top w:val="single" w:sz="4" w:space="0" w:color="auto"/>
            </w:tcBorders>
          </w:tcPr>
          <w:p w:rsidR="004C0F77" w:rsidRPr="004C0F77" w:rsidRDefault="004C0F77" w:rsidP="004C0F77">
            <w:pPr>
              <w:jc w:val="center"/>
              <w:rPr>
                <w:sz w:val="24"/>
                <w:szCs w:val="24"/>
              </w:rPr>
            </w:pPr>
            <w:r w:rsidRPr="004C0F77">
              <w:rPr>
                <w:sz w:val="24"/>
                <w:szCs w:val="24"/>
              </w:rPr>
              <w:t>-</w:t>
            </w:r>
          </w:p>
        </w:tc>
        <w:tc>
          <w:tcPr>
            <w:tcW w:w="391" w:type="pct"/>
            <w:gridSpan w:val="3"/>
            <w:tcBorders>
              <w:top w:val="single" w:sz="4" w:space="0" w:color="auto"/>
            </w:tcBorders>
          </w:tcPr>
          <w:p w:rsidR="004C0F77" w:rsidRPr="004C0F77" w:rsidRDefault="004C0F77" w:rsidP="004C0F77">
            <w:pPr>
              <w:jc w:val="center"/>
              <w:rPr>
                <w:sz w:val="24"/>
                <w:szCs w:val="24"/>
              </w:rPr>
            </w:pPr>
            <w:r w:rsidRPr="004C0F77">
              <w:rPr>
                <w:sz w:val="24"/>
                <w:szCs w:val="24"/>
              </w:rPr>
              <w:t>-</w:t>
            </w:r>
          </w:p>
        </w:tc>
        <w:tc>
          <w:tcPr>
            <w:tcW w:w="373" w:type="pct"/>
            <w:gridSpan w:val="2"/>
            <w:tcBorders>
              <w:top w:val="single" w:sz="4" w:space="0" w:color="auto"/>
            </w:tcBorders>
          </w:tcPr>
          <w:p w:rsidR="004C0F77" w:rsidRPr="004C0F77" w:rsidRDefault="004C0F77" w:rsidP="004C0F77">
            <w:pPr>
              <w:jc w:val="center"/>
              <w:rPr>
                <w:sz w:val="24"/>
                <w:szCs w:val="24"/>
              </w:rPr>
            </w:pPr>
            <w:r w:rsidRPr="004C0F77">
              <w:rPr>
                <w:sz w:val="24"/>
                <w:szCs w:val="24"/>
              </w:rPr>
              <w:t>-</w:t>
            </w:r>
          </w:p>
        </w:tc>
      </w:tr>
      <w:tr w:rsidR="009E4BC2" w:rsidRPr="004C0F77" w:rsidTr="009E4BC2">
        <w:trPr>
          <w:trHeight w:val="589"/>
          <w:jc w:val="center"/>
        </w:trPr>
        <w:tc>
          <w:tcPr>
            <w:tcW w:w="1765" w:type="pct"/>
            <w:gridSpan w:val="5"/>
            <w:vMerge w:val="restart"/>
            <w:tcBorders>
              <w:right w:val="single" w:sz="4" w:space="0" w:color="auto"/>
            </w:tcBorders>
          </w:tcPr>
          <w:p w:rsidR="004C0F77" w:rsidRPr="004C0F77" w:rsidRDefault="004C0F77" w:rsidP="004C0F77">
            <w:pPr>
              <w:rPr>
                <w:sz w:val="24"/>
                <w:szCs w:val="24"/>
              </w:rPr>
            </w:pPr>
            <w:r w:rsidRPr="004C0F77">
              <w:rPr>
                <w:sz w:val="24"/>
                <w:szCs w:val="24"/>
              </w:rPr>
              <w:t>Итого по основному мероприятию 1.1.</w:t>
            </w: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всего</w:t>
            </w:r>
          </w:p>
        </w:tc>
        <w:tc>
          <w:tcPr>
            <w:tcW w:w="425" w:type="pct"/>
            <w:gridSpan w:val="3"/>
            <w:vMerge w:val="restart"/>
            <w:tcBorders>
              <w:left w:val="single" w:sz="4" w:space="0" w:color="auto"/>
            </w:tcBorders>
          </w:tcPr>
          <w:p w:rsidR="004C0F77" w:rsidRPr="004C0F77" w:rsidRDefault="004C0F77" w:rsidP="009E4BC2">
            <w:pPr>
              <w:jc w:val="center"/>
              <w:rPr>
                <w:sz w:val="24"/>
                <w:szCs w:val="24"/>
              </w:rPr>
            </w:pPr>
            <w:r w:rsidRPr="004C0F77">
              <w:rPr>
                <w:sz w:val="24"/>
                <w:szCs w:val="24"/>
              </w:rPr>
              <w:t>х</w:t>
            </w: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17292,2</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11594,1</w:t>
            </w:r>
          </w:p>
        </w:tc>
        <w:tc>
          <w:tcPr>
            <w:tcW w:w="361" w:type="pct"/>
            <w:gridSpan w:val="4"/>
          </w:tcPr>
          <w:p w:rsidR="004C0F77" w:rsidRPr="004C0F77" w:rsidRDefault="004C0F77" w:rsidP="004C0F77">
            <w:pPr>
              <w:jc w:val="center"/>
              <w:rPr>
                <w:sz w:val="24"/>
                <w:szCs w:val="24"/>
              </w:rPr>
            </w:pPr>
            <w:r w:rsidRPr="004C0F77">
              <w:rPr>
                <w:sz w:val="24"/>
                <w:szCs w:val="24"/>
              </w:rPr>
              <w:t>2068,8</w:t>
            </w:r>
          </w:p>
        </w:tc>
        <w:tc>
          <w:tcPr>
            <w:tcW w:w="386" w:type="pct"/>
            <w:gridSpan w:val="4"/>
          </w:tcPr>
          <w:p w:rsidR="004C0F77" w:rsidRPr="004C0F77" w:rsidRDefault="004C0F77" w:rsidP="004C0F77">
            <w:pPr>
              <w:jc w:val="center"/>
              <w:rPr>
                <w:sz w:val="24"/>
                <w:szCs w:val="24"/>
              </w:rPr>
            </w:pPr>
            <w:r w:rsidRPr="004C0F77">
              <w:rPr>
                <w:sz w:val="24"/>
                <w:szCs w:val="24"/>
              </w:rPr>
              <w:t>3629,3</w:t>
            </w:r>
          </w:p>
        </w:tc>
        <w:tc>
          <w:tcPr>
            <w:tcW w:w="387" w:type="pct"/>
            <w:gridSpan w:val="3"/>
          </w:tcPr>
          <w:p w:rsidR="004C0F77" w:rsidRPr="004C0F77" w:rsidRDefault="004C0F77" w:rsidP="004C0F77">
            <w:pPr>
              <w:jc w:val="center"/>
              <w:rPr>
                <w:sz w:val="24"/>
                <w:szCs w:val="24"/>
              </w:rPr>
            </w:pPr>
            <w:r w:rsidRPr="004C0F77">
              <w:rPr>
                <w:sz w:val="24"/>
                <w:szCs w:val="24"/>
              </w:rPr>
              <w:t>0,0</w:t>
            </w:r>
          </w:p>
        </w:tc>
        <w:tc>
          <w:tcPr>
            <w:tcW w:w="381" w:type="pct"/>
            <w:gridSpan w:val="3"/>
          </w:tcPr>
          <w:p w:rsidR="004C0F77" w:rsidRPr="004C0F77" w:rsidRDefault="004C0F77" w:rsidP="004C0F77">
            <w:pPr>
              <w:jc w:val="center"/>
              <w:rPr>
                <w:sz w:val="24"/>
                <w:szCs w:val="24"/>
              </w:rPr>
            </w:pPr>
            <w:r w:rsidRPr="004C0F77">
              <w:rPr>
                <w:sz w:val="24"/>
                <w:szCs w:val="24"/>
              </w:rPr>
              <w:t>0,0</w:t>
            </w:r>
          </w:p>
        </w:tc>
      </w:tr>
      <w:tr w:rsidR="009E4BC2" w:rsidRPr="004C0F77" w:rsidTr="009E4BC2">
        <w:trPr>
          <w:trHeight w:val="710"/>
          <w:jc w:val="center"/>
        </w:trPr>
        <w:tc>
          <w:tcPr>
            <w:tcW w:w="1765" w:type="pct"/>
            <w:gridSpan w:val="5"/>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а</w:t>
            </w:r>
            <w:r w:rsidRPr="004C0F77">
              <w:rPr>
                <w:sz w:val="24"/>
                <w:szCs w:val="24"/>
              </w:rPr>
              <w:t>в</w:t>
            </w:r>
            <w:r w:rsidRPr="004C0F77">
              <w:rPr>
                <w:sz w:val="24"/>
                <w:szCs w:val="24"/>
              </w:rPr>
              <w:t>тономного округа</w:t>
            </w:r>
          </w:p>
        </w:tc>
        <w:tc>
          <w:tcPr>
            <w:tcW w:w="425" w:type="pct"/>
            <w:gridSpan w:val="3"/>
            <w:vMerge/>
            <w:tcBorders>
              <w:left w:val="single" w:sz="4" w:space="0" w:color="auto"/>
            </w:tcBorders>
          </w:tcPr>
          <w:p w:rsidR="004C0F77" w:rsidRPr="004C0F77" w:rsidRDefault="004C0F77" w:rsidP="009E4BC2">
            <w:pPr>
              <w:jc w:val="cente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Pr>
          <w:p w:rsidR="004C0F77" w:rsidRPr="004C0F77" w:rsidRDefault="004C0F77" w:rsidP="004C0F77">
            <w:pPr>
              <w:jc w:val="center"/>
              <w:rPr>
                <w:sz w:val="24"/>
                <w:szCs w:val="24"/>
              </w:rPr>
            </w:pPr>
            <w:r w:rsidRPr="004C0F77">
              <w:rPr>
                <w:sz w:val="24"/>
                <w:szCs w:val="24"/>
              </w:rPr>
              <w:t>-</w:t>
            </w:r>
          </w:p>
        </w:tc>
        <w:tc>
          <w:tcPr>
            <w:tcW w:w="386" w:type="pct"/>
            <w:gridSpan w:val="4"/>
          </w:tcPr>
          <w:p w:rsidR="004C0F77" w:rsidRPr="004C0F77" w:rsidRDefault="004C0F77" w:rsidP="004C0F77">
            <w:pPr>
              <w:ind w:left="-18" w:firstLine="18"/>
              <w:jc w:val="center"/>
              <w:rPr>
                <w:sz w:val="24"/>
                <w:szCs w:val="24"/>
              </w:rPr>
            </w:pPr>
            <w:r w:rsidRPr="004C0F77">
              <w:rPr>
                <w:sz w:val="24"/>
                <w:szCs w:val="24"/>
              </w:rPr>
              <w:t>-</w:t>
            </w:r>
          </w:p>
        </w:tc>
        <w:tc>
          <w:tcPr>
            <w:tcW w:w="387" w:type="pct"/>
            <w:gridSpan w:val="3"/>
          </w:tcPr>
          <w:p w:rsidR="004C0F77" w:rsidRPr="004C0F77" w:rsidRDefault="004C0F77" w:rsidP="004C0F77">
            <w:pPr>
              <w:jc w:val="center"/>
              <w:rPr>
                <w:sz w:val="24"/>
                <w:szCs w:val="24"/>
              </w:rPr>
            </w:pPr>
            <w:r w:rsidRPr="004C0F77">
              <w:rPr>
                <w:sz w:val="24"/>
                <w:szCs w:val="24"/>
              </w:rPr>
              <w:t>-</w:t>
            </w:r>
          </w:p>
        </w:tc>
        <w:tc>
          <w:tcPr>
            <w:tcW w:w="381" w:type="pct"/>
            <w:gridSpan w:val="3"/>
          </w:tcPr>
          <w:p w:rsidR="004C0F77" w:rsidRPr="004C0F77" w:rsidRDefault="004C0F77" w:rsidP="004C0F77">
            <w:pPr>
              <w:jc w:val="center"/>
              <w:rPr>
                <w:sz w:val="24"/>
                <w:szCs w:val="24"/>
              </w:rPr>
            </w:pPr>
            <w:r w:rsidRPr="004C0F77">
              <w:rPr>
                <w:sz w:val="24"/>
                <w:szCs w:val="24"/>
              </w:rPr>
              <w:t>-</w:t>
            </w:r>
          </w:p>
        </w:tc>
      </w:tr>
      <w:tr w:rsidR="009E4BC2" w:rsidRPr="004C0F77" w:rsidTr="009E4BC2">
        <w:trPr>
          <w:trHeight w:val="597"/>
          <w:jc w:val="center"/>
        </w:trPr>
        <w:tc>
          <w:tcPr>
            <w:tcW w:w="1765" w:type="pct"/>
            <w:gridSpan w:val="5"/>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ра</w:t>
            </w:r>
            <w:r w:rsidRPr="004C0F77">
              <w:rPr>
                <w:sz w:val="24"/>
                <w:szCs w:val="24"/>
              </w:rPr>
              <w:t>й</w:t>
            </w:r>
            <w:r w:rsidRPr="004C0F77">
              <w:rPr>
                <w:sz w:val="24"/>
                <w:szCs w:val="24"/>
              </w:rPr>
              <w:t>она</w:t>
            </w:r>
          </w:p>
          <w:p w:rsidR="004C0F77" w:rsidRPr="004C0F77" w:rsidRDefault="004C0F77" w:rsidP="009E4BC2">
            <w:pPr>
              <w:jc w:val="center"/>
              <w:rPr>
                <w:sz w:val="24"/>
                <w:szCs w:val="24"/>
              </w:rPr>
            </w:pPr>
          </w:p>
        </w:tc>
        <w:tc>
          <w:tcPr>
            <w:tcW w:w="425" w:type="pct"/>
            <w:gridSpan w:val="3"/>
            <w:vMerge/>
            <w:tcBorders>
              <w:left w:val="single" w:sz="4" w:space="0" w:color="auto"/>
            </w:tcBorders>
          </w:tcPr>
          <w:p w:rsidR="004C0F77" w:rsidRPr="004C0F77" w:rsidRDefault="004C0F77" w:rsidP="009E4BC2">
            <w:pPr>
              <w:jc w:val="cente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17292,2</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11594,1</w:t>
            </w:r>
          </w:p>
        </w:tc>
        <w:tc>
          <w:tcPr>
            <w:tcW w:w="361" w:type="pct"/>
            <w:gridSpan w:val="4"/>
          </w:tcPr>
          <w:p w:rsidR="004C0F77" w:rsidRPr="004C0F77" w:rsidRDefault="004C0F77" w:rsidP="004C0F77">
            <w:pPr>
              <w:jc w:val="center"/>
              <w:rPr>
                <w:sz w:val="24"/>
                <w:szCs w:val="24"/>
              </w:rPr>
            </w:pPr>
            <w:r w:rsidRPr="004C0F77">
              <w:rPr>
                <w:sz w:val="24"/>
                <w:szCs w:val="24"/>
              </w:rPr>
              <w:t>2068,8</w:t>
            </w:r>
          </w:p>
        </w:tc>
        <w:tc>
          <w:tcPr>
            <w:tcW w:w="386" w:type="pct"/>
            <w:gridSpan w:val="4"/>
          </w:tcPr>
          <w:p w:rsidR="004C0F77" w:rsidRPr="004C0F77" w:rsidRDefault="004C0F77" w:rsidP="004C0F77">
            <w:pPr>
              <w:jc w:val="center"/>
              <w:rPr>
                <w:sz w:val="24"/>
                <w:szCs w:val="24"/>
              </w:rPr>
            </w:pPr>
            <w:r w:rsidRPr="004C0F77">
              <w:rPr>
                <w:sz w:val="24"/>
                <w:szCs w:val="24"/>
              </w:rPr>
              <w:t>3629,3</w:t>
            </w:r>
          </w:p>
        </w:tc>
        <w:tc>
          <w:tcPr>
            <w:tcW w:w="387" w:type="pct"/>
            <w:gridSpan w:val="3"/>
          </w:tcPr>
          <w:p w:rsidR="004C0F77" w:rsidRPr="004C0F77" w:rsidRDefault="004C0F77" w:rsidP="004C0F77">
            <w:pPr>
              <w:jc w:val="center"/>
              <w:rPr>
                <w:sz w:val="24"/>
                <w:szCs w:val="24"/>
              </w:rPr>
            </w:pPr>
            <w:r w:rsidRPr="004C0F77">
              <w:rPr>
                <w:sz w:val="24"/>
                <w:szCs w:val="24"/>
              </w:rPr>
              <w:t>0,0</w:t>
            </w:r>
          </w:p>
        </w:tc>
        <w:tc>
          <w:tcPr>
            <w:tcW w:w="381" w:type="pct"/>
            <w:gridSpan w:val="3"/>
          </w:tcPr>
          <w:p w:rsidR="004C0F77" w:rsidRPr="004C0F77" w:rsidRDefault="004C0F77" w:rsidP="004C0F77">
            <w:pPr>
              <w:jc w:val="center"/>
              <w:rPr>
                <w:sz w:val="24"/>
                <w:szCs w:val="24"/>
              </w:rPr>
            </w:pPr>
            <w:r w:rsidRPr="004C0F77">
              <w:rPr>
                <w:sz w:val="24"/>
                <w:szCs w:val="24"/>
              </w:rPr>
              <w:t>0,0</w:t>
            </w:r>
          </w:p>
        </w:tc>
      </w:tr>
      <w:tr w:rsidR="009E4BC2" w:rsidRPr="004C0F77" w:rsidTr="009E4BC2">
        <w:trPr>
          <w:trHeight w:val="840"/>
          <w:jc w:val="center"/>
        </w:trPr>
        <w:tc>
          <w:tcPr>
            <w:tcW w:w="1765" w:type="pct"/>
            <w:gridSpan w:val="5"/>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иные вн</w:t>
            </w:r>
            <w:r w:rsidRPr="004C0F77">
              <w:rPr>
                <w:sz w:val="24"/>
                <w:szCs w:val="24"/>
              </w:rPr>
              <w:t>е</w:t>
            </w:r>
            <w:r w:rsidRPr="004C0F77">
              <w:rPr>
                <w:sz w:val="24"/>
                <w:szCs w:val="24"/>
              </w:rPr>
              <w:t>бюджетные источники</w:t>
            </w:r>
          </w:p>
        </w:tc>
        <w:tc>
          <w:tcPr>
            <w:tcW w:w="425" w:type="pct"/>
            <w:gridSpan w:val="3"/>
            <w:vMerge/>
            <w:tcBorders>
              <w:left w:val="single" w:sz="4" w:space="0" w:color="auto"/>
            </w:tcBorders>
          </w:tcPr>
          <w:p w:rsidR="004C0F77" w:rsidRPr="004C0F77" w:rsidRDefault="004C0F77" w:rsidP="009E4BC2">
            <w:pPr>
              <w:jc w:val="cente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Pr>
          <w:p w:rsidR="004C0F77" w:rsidRPr="004C0F77" w:rsidRDefault="004C0F77" w:rsidP="004C0F77">
            <w:pPr>
              <w:jc w:val="center"/>
              <w:rPr>
                <w:sz w:val="24"/>
                <w:szCs w:val="24"/>
              </w:rPr>
            </w:pPr>
            <w:r w:rsidRPr="004C0F77">
              <w:rPr>
                <w:sz w:val="24"/>
                <w:szCs w:val="24"/>
              </w:rPr>
              <w:t>-</w:t>
            </w:r>
          </w:p>
        </w:tc>
        <w:tc>
          <w:tcPr>
            <w:tcW w:w="386" w:type="pct"/>
            <w:gridSpan w:val="4"/>
          </w:tcPr>
          <w:p w:rsidR="004C0F77" w:rsidRPr="004C0F77" w:rsidRDefault="004C0F77" w:rsidP="004C0F77">
            <w:pPr>
              <w:jc w:val="center"/>
              <w:rPr>
                <w:sz w:val="24"/>
                <w:szCs w:val="24"/>
              </w:rPr>
            </w:pPr>
            <w:r w:rsidRPr="004C0F77">
              <w:rPr>
                <w:sz w:val="24"/>
                <w:szCs w:val="24"/>
              </w:rPr>
              <w:t>-</w:t>
            </w:r>
          </w:p>
        </w:tc>
        <w:tc>
          <w:tcPr>
            <w:tcW w:w="387" w:type="pct"/>
            <w:gridSpan w:val="3"/>
          </w:tcPr>
          <w:p w:rsidR="004C0F77" w:rsidRPr="004C0F77" w:rsidRDefault="004C0F77" w:rsidP="004C0F77">
            <w:pPr>
              <w:jc w:val="center"/>
              <w:rPr>
                <w:sz w:val="24"/>
                <w:szCs w:val="24"/>
              </w:rPr>
            </w:pPr>
            <w:r w:rsidRPr="004C0F77">
              <w:rPr>
                <w:sz w:val="24"/>
                <w:szCs w:val="24"/>
              </w:rPr>
              <w:t>-</w:t>
            </w:r>
          </w:p>
        </w:tc>
        <w:tc>
          <w:tcPr>
            <w:tcW w:w="381" w:type="pct"/>
            <w:gridSpan w:val="3"/>
          </w:tcPr>
          <w:p w:rsidR="004C0F77" w:rsidRPr="004C0F77" w:rsidRDefault="004C0F77" w:rsidP="004C0F77">
            <w:pPr>
              <w:jc w:val="center"/>
              <w:rPr>
                <w:sz w:val="24"/>
                <w:szCs w:val="24"/>
              </w:rPr>
            </w:pPr>
            <w:r w:rsidRPr="004C0F77">
              <w:rPr>
                <w:sz w:val="24"/>
                <w:szCs w:val="24"/>
              </w:rPr>
              <w:t>-</w:t>
            </w:r>
          </w:p>
        </w:tc>
      </w:tr>
      <w:tr w:rsidR="009E4BC2" w:rsidRPr="004C0F77" w:rsidTr="009E4BC2">
        <w:trPr>
          <w:jc w:val="center"/>
        </w:trPr>
        <w:tc>
          <w:tcPr>
            <w:tcW w:w="1765" w:type="pct"/>
            <w:gridSpan w:val="5"/>
            <w:vMerge w:val="restart"/>
            <w:tcBorders>
              <w:right w:val="single" w:sz="4" w:space="0" w:color="auto"/>
            </w:tcBorders>
          </w:tcPr>
          <w:p w:rsidR="004C0F77" w:rsidRPr="004C0F77" w:rsidRDefault="004C0F77" w:rsidP="004C0F77">
            <w:pPr>
              <w:rPr>
                <w:sz w:val="24"/>
                <w:szCs w:val="24"/>
              </w:rPr>
            </w:pPr>
            <w:r w:rsidRPr="004C0F77">
              <w:rPr>
                <w:sz w:val="24"/>
                <w:szCs w:val="24"/>
              </w:rPr>
              <w:t>Итого по подпрограмме 1</w:t>
            </w: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всего</w:t>
            </w:r>
          </w:p>
        </w:tc>
        <w:tc>
          <w:tcPr>
            <w:tcW w:w="425" w:type="pct"/>
            <w:gridSpan w:val="3"/>
            <w:vMerge w:val="restart"/>
            <w:tcBorders>
              <w:left w:val="single" w:sz="4" w:space="0" w:color="auto"/>
            </w:tcBorders>
          </w:tcPr>
          <w:p w:rsidR="004C0F77" w:rsidRPr="004C0F77" w:rsidRDefault="004C0F77" w:rsidP="009E4BC2">
            <w:pPr>
              <w:jc w:val="cente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17292,2</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11594,1</w:t>
            </w:r>
          </w:p>
        </w:tc>
        <w:tc>
          <w:tcPr>
            <w:tcW w:w="361" w:type="pct"/>
            <w:gridSpan w:val="4"/>
          </w:tcPr>
          <w:p w:rsidR="004C0F77" w:rsidRPr="004C0F77" w:rsidRDefault="004C0F77" w:rsidP="004C0F77">
            <w:pPr>
              <w:jc w:val="center"/>
              <w:rPr>
                <w:sz w:val="24"/>
                <w:szCs w:val="24"/>
              </w:rPr>
            </w:pPr>
            <w:r w:rsidRPr="004C0F77">
              <w:rPr>
                <w:sz w:val="24"/>
                <w:szCs w:val="24"/>
              </w:rPr>
              <w:t>2068,8</w:t>
            </w:r>
          </w:p>
        </w:tc>
        <w:tc>
          <w:tcPr>
            <w:tcW w:w="386" w:type="pct"/>
            <w:gridSpan w:val="4"/>
          </w:tcPr>
          <w:p w:rsidR="004C0F77" w:rsidRPr="004C0F77" w:rsidRDefault="004C0F77" w:rsidP="004C0F77">
            <w:pPr>
              <w:jc w:val="center"/>
              <w:rPr>
                <w:sz w:val="24"/>
                <w:szCs w:val="24"/>
              </w:rPr>
            </w:pPr>
            <w:r w:rsidRPr="004C0F77">
              <w:rPr>
                <w:sz w:val="24"/>
                <w:szCs w:val="24"/>
              </w:rPr>
              <w:t>3629,3</w:t>
            </w:r>
          </w:p>
        </w:tc>
        <w:tc>
          <w:tcPr>
            <w:tcW w:w="387" w:type="pct"/>
            <w:gridSpan w:val="3"/>
          </w:tcPr>
          <w:p w:rsidR="004C0F77" w:rsidRPr="004C0F77" w:rsidRDefault="004C0F77" w:rsidP="004C0F77">
            <w:pPr>
              <w:jc w:val="center"/>
              <w:rPr>
                <w:sz w:val="24"/>
                <w:szCs w:val="24"/>
              </w:rPr>
            </w:pPr>
            <w:r w:rsidRPr="004C0F77">
              <w:rPr>
                <w:sz w:val="24"/>
                <w:szCs w:val="24"/>
              </w:rPr>
              <w:t>0,0</w:t>
            </w:r>
          </w:p>
        </w:tc>
        <w:tc>
          <w:tcPr>
            <w:tcW w:w="381" w:type="pct"/>
            <w:gridSpan w:val="3"/>
          </w:tcPr>
          <w:p w:rsidR="004C0F77" w:rsidRPr="004C0F77" w:rsidRDefault="004C0F77" w:rsidP="004C0F77">
            <w:pPr>
              <w:jc w:val="center"/>
              <w:rPr>
                <w:sz w:val="24"/>
                <w:szCs w:val="24"/>
              </w:rPr>
            </w:pPr>
            <w:r w:rsidRPr="004C0F77">
              <w:rPr>
                <w:sz w:val="24"/>
                <w:szCs w:val="24"/>
              </w:rPr>
              <w:t>0,0</w:t>
            </w:r>
          </w:p>
        </w:tc>
      </w:tr>
      <w:tr w:rsidR="009E4BC2" w:rsidRPr="004C0F77" w:rsidTr="009E4BC2">
        <w:trPr>
          <w:jc w:val="center"/>
        </w:trPr>
        <w:tc>
          <w:tcPr>
            <w:tcW w:w="1765" w:type="pct"/>
            <w:gridSpan w:val="5"/>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а</w:t>
            </w:r>
            <w:r w:rsidRPr="004C0F77">
              <w:rPr>
                <w:sz w:val="24"/>
                <w:szCs w:val="24"/>
              </w:rPr>
              <w:t>в</w:t>
            </w:r>
            <w:r w:rsidRPr="004C0F77">
              <w:rPr>
                <w:sz w:val="24"/>
                <w:szCs w:val="24"/>
              </w:rPr>
              <w:t>тономного округа</w:t>
            </w:r>
          </w:p>
        </w:tc>
        <w:tc>
          <w:tcPr>
            <w:tcW w:w="425" w:type="pct"/>
            <w:gridSpan w:val="3"/>
            <w:vMerge/>
            <w:tcBorders>
              <w:left w:val="single" w:sz="4" w:space="0" w:color="auto"/>
            </w:tcBorders>
          </w:tcPr>
          <w:p w:rsidR="004C0F77" w:rsidRPr="004C0F77" w:rsidRDefault="004C0F77" w:rsidP="004C0F77">
            <w:pP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Pr>
          <w:p w:rsidR="004C0F77" w:rsidRPr="004C0F77" w:rsidRDefault="004C0F77" w:rsidP="004C0F77">
            <w:pPr>
              <w:jc w:val="center"/>
              <w:rPr>
                <w:sz w:val="24"/>
                <w:szCs w:val="24"/>
              </w:rPr>
            </w:pPr>
            <w:r w:rsidRPr="004C0F77">
              <w:rPr>
                <w:sz w:val="24"/>
                <w:szCs w:val="24"/>
              </w:rPr>
              <w:t>-</w:t>
            </w:r>
          </w:p>
        </w:tc>
        <w:tc>
          <w:tcPr>
            <w:tcW w:w="386" w:type="pct"/>
            <w:gridSpan w:val="4"/>
          </w:tcPr>
          <w:p w:rsidR="004C0F77" w:rsidRPr="004C0F77" w:rsidRDefault="004C0F77" w:rsidP="004C0F77">
            <w:pPr>
              <w:jc w:val="center"/>
              <w:rPr>
                <w:sz w:val="24"/>
                <w:szCs w:val="24"/>
              </w:rPr>
            </w:pPr>
            <w:r w:rsidRPr="004C0F77">
              <w:rPr>
                <w:sz w:val="24"/>
                <w:szCs w:val="24"/>
              </w:rPr>
              <w:t>-</w:t>
            </w:r>
          </w:p>
        </w:tc>
        <w:tc>
          <w:tcPr>
            <w:tcW w:w="387" w:type="pct"/>
            <w:gridSpan w:val="3"/>
          </w:tcPr>
          <w:p w:rsidR="004C0F77" w:rsidRPr="004C0F77" w:rsidRDefault="004C0F77" w:rsidP="004C0F77">
            <w:pPr>
              <w:jc w:val="center"/>
              <w:rPr>
                <w:sz w:val="24"/>
                <w:szCs w:val="24"/>
              </w:rPr>
            </w:pPr>
            <w:r w:rsidRPr="004C0F77">
              <w:rPr>
                <w:sz w:val="24"/>
                <w:szCs w:val="24"/>
              </w:rPr>
              <w:t>-</w:t>
            </w:r>
          </w:p>
        </w:tc>
        <w:tc>
          <w:tcPr>
            <w:tcW w:w="381" w:type="pct"/>
            <w:gridSpan w:val="3"/>
          </w:tcPr>
          <w:p w:rsidR="004C0F77" w:rsidRPr="004C0F77" w:rsidRDefault="004C0F77" w:rsidP="004C0F77">
            <w:pPr>
              <w:jc w:val="center"/>
              <w:rPr>
                <w:sz w:val="24"/>
                <w:szCs w:val="24"/>
              </w:rPr>
            </w:pPr>
            <w:r w:rsidRPr="004C0F77">
              <w:rPr>
                <w:sz w:val="24"/>
                <w:szCs w:val="24"/>
              </w:rPr>
              <w:t>-</w:t>
            </w:r>
          </w:p>
        </w:tc>
      </w:tr>
      <w:tr w:rsidR="009E4BC2" w:rsidRPr="004C0F77" w:rsidTr="009E4BC2">
        <w:trPr>
          <w:jc w:val="center"/>
        </w:trPr>
        <w:tc>
          <w:tcPr>
            <w:tcW w:w="1765" w:type="pct"/>
            <w:gridSpan w:val="5"/>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ра</w:t>
            </w:r>
            <w:r w:rsidRPr="004C0F77">
              <w:rPr>
                <w:sz w:val="24"/>
                <w:szCs w:val="24"/>
              </w:rPr>
              <w:t>й</w:t>
            </w:r>
            <w:r w:rsidRPr="004C0F77">
              <w:rPr>
                <w:sz w:val="24"/>
                <w:szCs w:val="24"/>
              </w:rPr>
              <w:t>она</w:t>
            </w:r>
          </w:p>
        </w:tc>
        <w:tc>
          <w:tcPr>
            <w:tcW w:w="425" w:type="pct"/>
            <w:gridSpan w:val="3"/>
            <w:vMerge/>
            <w:tcBorders>
              <w:left w:val="single" w:sz="4" w:space="0" w:color="auto"/>
            </w:tcBorders>
          </w:tcPr>
          <w:p w:rsidR="004C0F77" w:rsidRPr="004C0F77" w:rsidRDefault="004C0F77" w:rsidP="004C0F77">
            <w:pP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17292,2</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11594,1</w:t>
            </w:r>
          </w:p>
        </w:tc>
        <w:tc>
          <w:tcPr>
            <w:tcW w:w="361" w:type="pct"/>
            <w:gridSpan w:val="4"/>
          </w:tcPr>
          <w:p w:rsidR="004C0F77" w:rsidRPr="004C0F77" w:rsidRDefault="004C0F77" w:rsidP="004C0F77">
            <w:pPr>
              <w:jc w:val="center"/>
              <w:rPr>
                <w:sz w:val="24"/>
                <w:szCs w:val="24"/>
              </w:rPr>
            </w:pPr>
            <w:r w:rsidRPr="004C0F77">
              <w:rPr>
                <w:sz w:val="24"/>
                <w:szCs w:val="24"/>
              </w:rPr>
              <w:t>2068,8</w:t>
            </w:r>
          </w:p>
        </w:tc>
        <w:tc>
          <w:tcPr>
            <w:tcW w:w="386" w:type="pct"/>
            <w:gridSpan w:val="4"/>
          </w:tcPr>
          <w:p w:rsidR="004C0F77" w:rsidRPr="004C0F77" w:rsidRDefault="004C0F77" w:rsidP="004C0F77">
            <w:pPr>
              <w:rPr>
                <w:sz w:val="24"/>
                <w:szCs w:val="24"/>
              </w:rPr>
            </w:pPr>
            <w:r w:rsidRPr="004C0F77">
              <w:rPr>
                <w:sz w:val="24"/>
                <w:szCs w:val="24"/>
              </w:rPr>
              <w:t xml:space="preserve">  3629,3</w:t>
            </w:r>
          </w:p>
        </w:tc>
        <w:tc>
          <w:tcPr>
            <w:tcW w:w="387" w:type="pct"/>
            <w:gridSpan w:val="3"/>
          </w:tcPr>
          <w:p w:rsidR="004C0F77" w:rsidRPr="004C0F77" w:rsidRDefault="004C0F77" w:rsidP="004C0F77">
            <w:pPr>
              <w:jc w:val="center"/>
              <w:rPr>
                <w:sz w:val="24"/>
                <w:szCs w:val="24"/>
              </w:rPr>
            </w:pPr>
            <w:r w:rsidRPr="004C0F77">
              <w:rPr>
                <w:sz w:val="24"/>
                <w:szCs w:val="24"/>
              </w:rPr>
              <w:t>0,0</w:t>
            </w:r>
          </w:p>
        </w:tc>
        <w:tc>
          <w:tcPr>
            <w:tcW w:w="381" w:type="pct"/>
            <w:gridSpan w:val="3"/>
          </w:tcPr>
          <w:p w:rsidR="004C0F77" w:rsidRPr="004C0F77" w:rsidRDefault="004C0F77" w:rsidP="004C0F77">
            <w:pPr>
              <w:jc w:val="center"/>
              <w:rPr>
                <w:sz w:val="24"/>
                <w:szCs w:val="24"/>
              </w:rPr>
            </w:pPr>
            <w:r w:rsidRPr="004C0F77">
              <w:rPr>
                <w:sz w:val="24"/>
                <w:szCs w:val="24"/>
              </w:rPr>
              <w:t>0,0</w:t>
            </w:r>
          </w:p>
        </w:tc>
      </w:tr>
      <w:tr w:rsidR="009E4BC2" w:rsidRPr="004C0F77" w:rsidTr="009E4BC2">
        <w:trPr>
          <w:jc w:val="center"/>
        </w:trPr>
        <w:tc>
          <w:tcPr>
            <w:tcW w:w="1765" w:type="pct"/>
            <w:gridSpan w:val="5"/>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иные вн</w:t>
            </w:r>
            <w:r w:rsidRPr="004C0F77">
              <w:rPr>
                <w:sz w:val="24"/>
                <w:szCs w:val="24"/>
              </w:rPr>
              <w:t>е</w:t>
            </w:r>
            <w:r w:rsidRPr="004C0F77">
              <w:rPr>
                <w:sz w:val="24"/>
                <w:szCs w:val="24"/>
              </w:rPr>
              <w:t>бюджетные источники</w:t>
            </w:r>
          </w:p>
        </w:tc>
        <w:tc>
          <w:tcPr>
            <w:tcW w:w="425" w:type="pct"/>
            <w:gridSpan w:val="3"/>
            <w:vMerge/>
            <w:tcBorders>
              <w:left w:val="single" w:sz="4" w:space="0" w:color="auto"/>
            </w:tcBorders>
          </w:tcPr>
          <w:p w:rsidR="004C0F77" w:rsidRPr="004C0F77" w:rsidRDefault="004C0F77" w:rsidP="004C0F77">
            <w:pPr>
              <w:rPr>
                <w:sz w:val="24"/>
                <w:szCs w:val="24"/>
              </w:rPr>
            </w:pPr>
          </w:p>
        </w:tc>
        <w:tc>
          <w:tcPr>
            <w:tcW w:w="394" w:type="pct"/>
            <w:gridSpan w:val="4"/>
            <w:tcBorders>
              <w:bottom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Pr>
          <w:p w:rsidR="004C0F77" w:rsidRPr="004C0F77" w:rsidRDefault="004C0F77" w:rsidP="004C0F77">
            <w:pPr>
              <w:jc w:val="center"/>
              <w:rPr>
                <w:sz w:val="24"/>
                <w:szCs w:val="24"/>
              </w:rPr>
            </w:pPr>
            <w:r w:rsidRPr="004C0F77">
              <w:rPr>
                <w:sz w:val="24"/>
                <w:szCs w:val="24"/>
              </w:rPr>
              <w:t>-</w:t>
            </w:r>
          </w:p>
        </w:tc>
        <w:tc>
          <w:tcPr>
            <w:tcW w:w="386" w:type="pct"/>
            <w:gridSpan w:val="4"/>
          </w:tcPr>
          <w:p w:rsidR="004C0F77" w:rsidRPr="004C0F77" w:rsidRDefault="004C0F77" w:rsidP="004C0F77">
            <w:pPr>
              <w:jc w:val="center"/>
              <w:rPr>
                <w:sz w:val="24"/>
                <w:szCs w:val="24"/>
              </w:rPr>
            </w:pPr>
            <w:r w:rsidRPr="004C0F77">
              <w:rPr>
                <w:sz w:val="24"/>
                <w:szCs w:val="24"/>
              </w:rPr>
              <w:t>-</w:t>
            </w:r>
          </w:p>
        </w:tc>
        <w:tc>
          <w:tcPr>
            <w:tcW w:w="387" w:type="pct"/>
            <w:gridSpan w:val="3"/>
          </w:tcPr>
          <w:p w:rsidR="004C0F77" w:rsidRPr="004C0F77" w:rsidRDefault="004C0F77" w:rsidP="004C0F77">
            <w:pPr>
              <w:jc w:val="center"/>
              <w:rPr>
                <w:sz w:val="24"/>
                <w:szCs w:val="24"/>
              </w:rPr>
            </w:pPr>
            <w:r w:rsidRPr="004C0F77">
              <w:rPr>
                <w:sz w:val="24"/>
                <w:szCs w:val="24"/>
              </w:rPr>
              <w:t>-</w:t>
            </w:r>
          </w:p>
        </w:tc>
        <w:tc>
          <w:tcPr>
            <w:tcW w:w="381" w:type="pct"/>
            <w:gridSpan w:val="3"/>
          </w:tcPr>
          <w:p w:rsidR="004C0F77" w:rsidRPr="004C0F77" w:rsidRDefault="004C0F77" w:rsidP="004C0F77">
            <w:pPr>
              <w:jc w:val="center"/>
              <w:rPr>
                <w:sz w:val="24"/>
                <w:szCs w:val="24"/>
              </w:rPr>
            </w:pPr>
            <w:r w:rsidRPr="004C0F77">
              <w:rPr>
                <w:sz w:val="24"/>
                <w:szCs w:val="24"/>
              </w:rPr>
              <w:t>-</w:t>
            </w:r>
          </w:p>
        </w:tc>
      </w:tr>
      <w:tr w:rsidR="004C0F77" w:rsidRPr="004C0F77" w:rsidTr="00893A33">
        <w:trPr>
          <w:trHeight w:val="437"/>
          <w:jc w:val="center"/>
        </w:trPr>
        <w:tc>
          <w:tcPr>
            <w:tcW w:w="5000" w:type="pct"/>
            <w:gridSpan w:val="31"/>
            <w:tcBorders>
              <w:right w:val="single" w:sz="4" w:space="0" w:color="auto"/>
            </w:tcBorders>
          </w:tcPr>
          <w:p w:rsidR="004C0F77" w:rsidRPr="004C0F77" w:rsidRDefault="004C0F77" w:rsidP="004C0F77">
            <w:pPr>
              <w:jc w:val="center"/>
              <w:rPr>
                <w:b/>
                <w:sz w:val="24"/>
                <w:szCs w:val="24"/>
              </w:rPr>
            </w:pPr>
            <w:r w:rsidRPr="004C0F77">
              <w:rPr>
                <w:b/>
                <w:sz w:val="24"/>
                <w:szCs w:val="24"/>
              </w:rPr>
              <w:t>II. Цель: повышение защиты населения и территории района от угроз природного и техногенного характера</w:t>
            </w:r>
          </w:p>
        </w:tc>
      </w:tr>
      <w:tr w:rsidR="004C0F77" w:rsidRPr="004C0F77" w:rsidTr="00893A33">
        <w:trPr>
          <w:trHeight w:val="684"/>
          <w:jc w:val="center"/>
        </w:trPr>
        <w:tc>
          <w:tcPr>
            <w:tcW w:w="5000" w:type="pct"/>
            <w:gridSpan w:val="31"/>
            <w:tcBorders>
              <w:right w:val="single" w:sz="4" w:space="0" w:color="auto"/>
            </w:tcBorders>
          </w:tcPr>
          <w:p w:rsidR="004C0F77" w:rsidRPr="004C0F77" w:rsidRDefault="004C0F77" w:rsidP="004C0F77">
            <w:pPr>
              <w:jc w:val="center"/>
              <w:rPr>
                <w:b/>
                <w:sz w:val="24"/>
                <w:szCs w:val="24"/>
              </w:rPr>
            </w:pPr>
            <w:r w:rsidRPr="004C0F77">
              <w:rPr>
                <w:b/>
                <w:sz w:val="24"/>
                <w:szCs w:val="24"/>
              </w:rPr>
              <w:t>Задача 1. Обеспечение мероприятий в области гражданской обороны, защиты населения от чрезвычайных ситуаций</w:t>
            </w:r>
          </w:p>
          <w:p w:rsidR="004C0F77" w:rsidRPr="004C0F77" w:rsidRDefault="004C0F77" w:rsidP="009E4BC2">
            <w:pPr>
              <w:jc w:val="center"/>
              <w:rPr>
                <w:b/>
                <w:sz w:val="24"/>
                <w:szCs w:val="24"/>
              </w:rPr>
            </w:pPr>
            <w:r w:rsidRPr="004C0F77">
              <w:rPr>
                <w:b/>
                <w:sz w:val="24"/>
                <w:szCs w:val="24"/>
              </w:rPr>
              <w:t>природного и техногенного характера</w:t>
            </w:r>
          </w:p>
        </w:tc>
      </w:tr>
      <w:tr w:rsidR="004C0F77" w:rsidRPr="004C0F77" w:rsidTr="00893A33">
        <w:trPr>
          <w:trHeight w:val="413"/>
          <w:jc w:val="center"/>
        </w:trPr>
        <w:tc>
          <w:tcPr>
            <w:tcW w:w="5000" w:type="pct"/>
            <w:gridSpan w:val="31"/>
            <w:tcBorders>
              <w:right w:val="single" w:sz="4" w:space="0" w:color="auto"/>
            </w:tcBorders>
          </w:tcPr>
          <w:p w:rsidR="004C0F77" w:rsidRPr="004C0F77" w:rsidRDefault="004C0F77" w:rsidP="004C0F77">
            <w:pPr>
              <w:jc w:val="center"/>
              <w:rPr>
                <w:b/>
                <w:sz w:val="24"/>
                <w:szCs w:val="24"/>
              </w:rPr>
            </w:pPr>
            <w:r w:rsidRPr="004C0F77">
              <w:rPr>
                <w:b/>
                <w:sz w:val="24"/>
                <w:szCs w:val="24"/>
              </w:rPr>
              <w:t xml:space="preserve"> 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4C0F77" w:rsidRPr="004C0F77" w:rsidTr="009E4BC2">
        <w:trPr>
          <w:trHeight w:val="335"/>
          <w:jc w:val="center"/>
        </w:trPr>
        <w:tc>
          <w:tcPr>
            <w:tcW w:w="334" w:type="pct"/>
            <w:vMerge w:val="restart"/>
            <w:tcBorders>
              <w:right w:val="single" w:sz="4" w:space="0" w:color="auto"/>
            </w:tcBorders>
          </w:tcPr>
          <w:p w:rsidR="004C0F77" w:rsidRDefault="004C0F77" w:rsidP="004C0F77">
            <w:pPr>
              <w:jc w:val="center"/>
              <w:rPr>
                <w:sz w:val="24"/>
                <w:szCs w:val="24"/>
              </w:rPr>
            </w:pPr>
            <w:r w:rsidRPr="004C0F77">
              <w:rPr>
                <w:sz w:val="24"/>
                <w:szCs w:val="24"/>
              </w:rPr>
              <w:t>2.1.6.</w:t>
            </w:r>
          </w:p>
          <w:p w:rsidR="009E4BC2" w:rsidRDefault="009E4BC2" w:rsidP="004C0F77">
            <w:pPr>
              <w:jc w:val="center"/>
              <w:rPr>
                <w:sz w:val="24"/>
                <w:szCs w:val="24"/>
              </w:rPr>
            </w:pPr>
          </w:p>
          <w:p w:rsidR="009E4BC2" w:rsidRDefault="009E4BC2" w:rsidP="004C0F77">
            <w:pPr>
              <w:jc w:val="center"/>
              <w:rPr>
                <w:sz w:val="24"/>
                <w:szCs w:val="24"/>
              </w:rPr>
            </w:pPr>
          </w:p>
          <w:p w:rsidR="009E4BC2" w:rsidRPr="004C0F77" w:rsidRDefault="009E4BC2" w:rsidP="004C0F77">
            <w:pPr>
              <w:jc w:val="center"/>
              <w:rPr>
                <w:sz w:val="24"/>
                <w:szCs w:val="24"/>
              </w:rPr>
            </w:pPr>
          </w:p>
        </w:tc>
        <w:tc>
          <w:tcPr>
            <w:tcW w:w="919" w:type="pct"/>
            <w:gridSpan w:val="2"/>
            <w:vMerge w:val="restart"/>
            <w:tcBorders>
              <w:right w:val="single" w:sz="4" w:space="0" w:color="auto"/>
            </w:tcBorders>
          </w:tcPr>
          <w:p w:rsidR="004C0F77" w:rsidRPr="004C0F77" w:rsidRDefault="004C0F77" w:rsidP="004C0F77">
            <w:pPr>
              <w:jc w:val="both"/>
              <w:rPr>
                <w:sz w:val="24"/>
                <w:szCs w:val="24"/>
              </w:rPr>
            </w:pPr>
            <w:r w:rsidRPr="004C0F77">
              <w:rPr>
                <w:sz w:val="24"/>
                <w:szCs w:val="24"/>
              </w:rPr>
              <w:lastRenderedPageBreak/>
              <w:t>Приобретение средств индивидуальной защ</w:t>
            </w:r>
            <w:r w:rsidRPr="004C0F77">
              <w:rPr>
                <w:sz w:val="24"/>
                <w:szCs w:val="24"/>
              </w:rPr>
              <w:t>и</w:t>
            </w:r>
            <w:r w:rsidRPr="004C0F77">
              <w:rPr>
                <w:sz w:val="24"/>
                <w:szCs w:val="24"/>
              </w:rPr>
              <w:lastRenderedPageBreak/>
              <w:t xml:space="preserve">ты </w:t>
            </w:r>
          </w:p>
        </w:tc>
        <w:tc>
          <w:tcPr>
            <w:tcW w:w="512" w:type="pct"/>
            <w:gridSpan w:val="2"/>
            <w:vMerge w:val="restart"/>
            <w:tcBorders>
              <w:left w:val="single" w:sz="4" w:space="0" w:color="auto"/>
              <w:right w:val="single" w:sz="4" w:space="0" w:color="auto"/>
            </w:tcBorders>
          </w:tcPr>
          <w:p w:rsidR="004C0F77" w:rsidRPr="004C0F77" w:rsidRDefault="004C0F77" w:rsidP="004C0F77">
            <w:pPr>
              <w:rPr>
                <w:sz w:val="24"/>
                <w:szCs w:val="24"/>
              </w:rPr>
            </w:pPr>
            <w:r w:rsidRPr="004C0F77">
              <w:rPr>
                <w:sz w:val="24"/>
                <w:szCs w:val="24"/>
              </w:rPr>
              <w:lastRenderedPageBreak/>
              <w:t>МКУ НВ «Управл</w:t>
            </w:r>
            <w:r w:rsidRPr="004C0F77">
              <w:rPr>
                <w:sz w:val="24"/>
                <w:szCs w:val="24"/>
              </w:rPr>
              <w:t>е</w:t>
            </w:r>
            <w:r w:rsidRPr="004C0F77">
              <w:rPr>
                <w:sz w:val="24"/>
                <w:szCs w:val="24"/>
              </w:rPr>
              <w:lastRenderedPageBreak/>
              <w:t>ние по д</w:t>
            </w:r>
            <w:r w:rsidRPr="004C0F77">
              <w:rPr>
                <w:sz w:val="24"/>
                <w:szCs w:val="24"/>
              </w:rPr>
              <w:t>е</w:t>
            </w:r>
            <w:r w:rsidRPr="004C0F77">
              <w:rPr>
                <w:sz w:val="24"/>
                <w:szCs w:val="24"/>
              </w:rPr>
              <w:t>лам ГО и ЧС»</w:t>
            </w:r>
          </w:p>
        </w:tc>
        <w:tc>
          <w:tcPr>
            <w:tcW w:w="526" w:type="pct"/>
            <w:tcBorders>
              <w:left w:val="single" w:sz="4" w:space="0" w:color="auto"/>
              <w:right w:val="single" w:sz="4" w:space="0" w:color="auto"/>
            </w:tcBorders>
          </w:tcPr>
          <w:p w:rsidR="004C0F77" w:rsidRPr="004C0F77" w:rsidRDefault="004C0F77" w:rsidP="009E4BC2">
            <w:pPr>
              <w:jc w:val="center"/>
              <w:rPr>
                <w:sz w:val="24"/>
                <w:szCs w:val="24"/>
              </w:rPr>
            </w:pPr>
            <w:r w:rsidRPr="004C0F77">
              <w:rPr>
                <w:sz w:val="24"/>
                <w:szCs w:val="24"/>
              </w:rPr>
              <w:lastRenderedPageBreak/>
              <w:t>всего</w:t>
            </w:r>
          </w:p>
        </w:tc>
        <w:tc>
          <w:tcPr>
            <w:tcW w:w="422" w:type="pct"/>
            <w:gridSpan w:val="2"/>
            <w:vMerge w:val="restart"/>
            <w:tcBorders>
              <w:top w:val="single" w:sz="4" w:space="0" w:color="auto"/>
              <w:left w:val="single" w:sz="4" w:space="0" w:color="auto"/>
            </w:tcBorders>
          </w:tcPr>
          <w:p w:rsidR="004C0F77" w:rsidRDefault="009E4BC2" w:rsidP="009E4BC2">
            <w:pPr>
              <w:jc w:val="center"/>
              <w:rPr>
                <w:sz w:val="24"/>
                <w:szCs w:val="24"/>
              </w:rPr>
            </w:pPr>
            <w:r w:rsidRPr="004C0F77">
              <w:rPr>
                <w:sz w:val="24"/>
                <w:szCs w:val="24"/>
              </w:rPr>
              <w:t>х</w:t>
            </w:r>
          </w:p>
          <w:p w:rsidR="009E4BC2" w:rsidRDefault="009E4BC2" w:rsidP="009E4BC2">
            <w:pPr>
              <w:jc w:val="center"/>
              <w:rPr>
                <w:sz w:val="24"/>
                <w:szCs w:val="24"/>
              </w:rPr>
            </w:pPr>
          </w:p>
          <w:p w:rsidR="009E4BC2" w:rsidRDefault="009E4BC2" w:rsidP="009E4BC2">
            <w:pPr>
              <w:jc w:val="center"/>
              <w:rPr>
                <w:sz w:val="24"/>
                <w:szCs w:val="24"/>
              </w:rPr>
            </w:pPr>
          </w:p>
          <w:p w:rsidR="009E4BC2" w:rsidRPr="004C0F77" w:rsidRDefault="009E4BC2" w:rsidP="009E4BC2">
            <w:pPr>
              <w:jc w:val="cente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lastRenderedPageBreak/>
              <w:t>150,1</w:t>
            </w:r>
          </w:p>
        </w:tc>
        <w:tc>
          <w:tcPr>
            <w:tcW w:w="373"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100,0</w:t>
            </w:r>
          </w:p>
          <w:p w:rsidR="004C0F77" w:rsidRPr="004C0F77" w:rsidRDefault="004C0F77" w:rsidP="004C0F77">
            <w:pPr>
              <w:jc w:val="center"/>
              <w:rPr>
                <w:sz w:val="24"/>
                <w:szCs w:val="24"/>
              </w:rPr>
            </w:pPr>
          </w:p>
        </w:tc>
        <w:tc>
          <w:tcPr>
            <w:tcW w:w="361" w:type="pct"/>
            <w:gridSpan w:val="4"/>
          </w:tcPr>
          <w:p w:rsidR="004C0F77" w:rsidRPr="004C0F77" w:rsidRDefault="004C0F77" w:rsidP="004C0F77">
            <w:pPr>
              <w:jc w:val="center"/>
              <w:rPr>
                <w:sz w:val="24"/>
                <w:szCs w:val="24"/>
              </w:rPr>
            </w:pPr>
            <w:r w:rsidRPr="004C0F77">
              <w:rPr>
                <w:sz w:val="24"/>
                <w:szCs w:val="24"/>
              </w:rPr>
              <w:t>28,8</w:t>
            </w:r>
          </w:p>
        </w:tc>
        <w:tc>
          <w:tcPr>
            <w:tcW w:w="385" w:type="pct"/>
            <w:gridSpan w:val="4"/>
          </w:tcPr>
          <w:p w:rsidR="004C0F77" w:rsidRPr="004C0F77" w:rsidRDefault="004C0F77" w:rsidP="004C0F77">
            <w:pPr>
              <w:jc w:val="center"/>
              <w:rPr>
                <w:sz w:val="24"/>
                <w:szCs w:val="24"/>
              </w:rPr>
            </w:pPr>
            <w:r w:rsidRPr="004C0F77">
              <w:rPr>
                <w:sz w:val="24"/>
                <w:szCs w:val="24"/>
              </w:rPr>
              <w:t>21,3</w:t>
            </w:r>
          </w:p>
        </w:tc>
        <w:tc>
          <w:tcPr>
            <w:tcW w:w="386" w:type="pct"/>
            <w:gridSpan w:val="3"/>
          </w:tcPr>
          <w:p w:rsidR="004C0F77" w:rsidRPr="004C0F77" w:rsidRDefault="004C0F77" w:rsidP="004C0F77">
            <w:pPr>
              <w:jc w:val="center"/>
              <w:rPr>
                <w:sz w:val="24"/>
                <w:szCs w:val="24"/>
              </w:rPr>
            </w:pPr>
            <w:r w:rsidRPr="004C0F77">
              <w:rPr>
                <w:sz w:val="24"/>
                <w:szCs w:val="24"/>
              </w:rPr>
              <w:t>0,0</w:t>
            </w:r>
          </w:p>
        </w:tc>
        <w:tc>
          <w:tcPr>
            <w:tcW w:w="386" w:type="pct"/>
            <w:gridSpan w:val="4"/>
          </w:tcPr>
          <w:p w:rsidR="004C0F77" w:rsidRPr="004C0F77" w:rsidRDefault="004C0F77" w:rsidP="004C0F77">
            <w:pPr>
              <w:jc w:val="center"/>
              <w:rPr>
                <w:sz w:val="24"/>
                <w:szCs w:val="24"/>
              </w:rPr>
            </w:pPr>
            <w:r w:rsidRPr="004C0F77">
              <w:rPr>
                <w:sz w:val="24"/>
                <w:szCs w:val="24"/>
              </w:rPr>
              <w:t>0,0</w:t>
            </w:r>
          </w:p>
        </w:tc>
      </w:tr>
      <w:tr w:rsidR="004C0F77" w:rsidRPr="004C0F77" w:rsidTr="009E4BC2">
        <w:trPr>
          <w:jc w:val="center"/>
        </w:trPr>
        <w:tc>
          <w:tcPr>
            <w:tcW w:w="334" w:type="pct"/>
            <w:vMerge/>
            <w:tcBorders>
              <w:right w:val="single" w:sz="4" w:space="0" w:color="auto"/>
            </w:tcBorders>
          </w:tcPr>
          <w:p w:rsidR="004C0F77" w:rsidRPr="004C0F77" w:rsidRDefault="004C0F77" w:rsidP="004C0F77">
            <w:pPr>
              <w:jc w:val="center"/>
              <w:rPr>
                <w:sz w:val="24"/>
                <w:szCs w:val="24"/>
              </w:rPr>
            </w:pPr>
          </w:p>
        </w:tc>
        <w:tc>
          <w:tcPr>
            <w:tcW w:w="919" w:type="pct"/>
            <w:gridSpan w:val="2"/>
            <w:vMerge/>
            <w:tcBorders>
              <w:right w:val="single" w:sz="4" w:space="0" w:color="auto"/>
            </w:tcBorders>
          </w:tcPr>
          <w:p w:rsidR="004C0F77" w:rsidRPr="004C0F77" w:rsidRDefault="004C0F77" w:rsidP="004C0F77">
            <w:pPr>
              <w:jc w:val="both"/>
              <w:rPr>
                <w:sz w:val="24"/>
                <w:szCs w:val="24"/>
              </w:rPr>
            </w:pPr>
          </w:p>
        </w:tc>
        <w:tc>
          <w:tcPr>
            <w:tcW w:w="512" w:type="pct"/>
            <w:gridSpan w:val="2"/>
            <w:vMerge/>
            <w:tcBorders>
              <w:left w:val="single" w:sz="4" w:space="0" w:color="auto"/>
              <w:right w:val="single" w:sz="4" w:space="0" w:color="auto"/>
            </w:tcBorders>
          </w:tcPr>
          <w:p w:rsidR="004C0F77" w:rsidRPr="004C0F77" w:rsidRDefault="004C0F77" w:rsidP="004C0F77">
            <w:pPr>
              <w:rPr>
                <w:sz w:val="24"/>
                <w:szCs w:val="24"/>
              </w:rPr>
            </w:pPr>
          </w:p>
        </w:tc>
        <w:tc>
          <w:tcPr>
            <w:tcW w:w="526" w:type="pct"/>
            <w:tcBorders>
              <w:left w:val="single" w:sz="4" w:space="0" w:color="auto"/>
              <w:right w:val="single" w:sz="4" w:space="0" w:color="auto"/>
            </w:tcBorders>
          </w:tcPr>
          <w:p w:rsidR="004C0F77" w:rsidRPr="004C0F77" w:rsidRDefault="004C0F77" w:rsidP="009E4BC2">
            <w:pPr>
              <w:jc w:val="center"/>
              <w:rPr>
                <w:sz w:val="24"/>
                <w:szCs w:val="24"/>
              </w:rPr>
            </w:pPr>
            <w:r w:rsidRPr="004C0F77">
              <w:rPr>
                <w:sz w:val="24"/>
                <w:szCs w:val="24"/>
              </w:rPr>
              <w:t>бюджет а</w:t>
            </w:r>
            <w:r w:rsidRPr="004C0F77">
              <w:rPr>
                <w:sz w:val="24"/>
                <w:szCs w:val="24"/>
              </w:rPr>
              <w:t>в</w:t>
            </w:r>
            <w:r w:rsidRPr="004C0F77">
              <w:rPr>
                <w:sz w:val="24"/>
                <w:szCs w:val="24"/>
              </w:rPr>
              <w:t>тономного округа</w:t>
            </w:r>
          </w:p>
        </w:tc>
        <w:tc>
          <w:tcPr>
            <w:tcW w:w="422" w:type="pct"/>
            <w:gridSpan w:val="2"/>
            <w:vMerge/>
            <w:tcBorders>
              <w:left w:val="single" w:sz="4" w:space="0" w:color="auto"/>
            </w:tcBorders>
          </w:tcPr>
          <w:p w:rsidR="004C0F77" w:rsidRPr="004C0F77" w:rsidRDefault="004C0F77" w:rsidP="004C0F77">
            <w:pP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w:t>
            </w:r>
          </w:p>
        </w:tc>
        <w:tc>
          <w:tcPr>
            <w:tcW w:w="373"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Pr>
          <w:p w:rsidR="004C0F77" w:rsidRPr="004C0F77" w:rsidRDefault="004C0F77" w:rsidP="004C0F77">
            <w:pPr>
              <w:jc w:val="center"/>
              <w:rPr>
                <w:sz w:val="24"/>
                <w:szCs w:val="24"/>
              </w:rPr>
            </w:pPr>
            <w:r w:rsidRPr="004C0F77">
              <w:rPr>
                <w:sz w:val="24"/>
                <w:szCs w:val="24"/>
              </w:rPr>
              <w:t>-</w:t>
            </w:r>
          </w:p>
        </w:tc>
        <w:tc>
          <w:tcPr>
            <w:tcW w:w="385" w:type="pct"/>
            <w:gridSpan w:val="4"/>
          </w:tcPr>
          <w:p w:rsidR="004C0F77" w:rsidRPr="004C0F77" w:rsidRDefault="004C0F77" w:rsidP="004C0F77">
            <w:pPr>
              <w:jc w:val="center"/>
              <w:rPr>
                <w:sz w:val="24"/>
                <w:szCs w:val="24"/>
              </w:rPr>
            </w:pPr>
            <w:r w:rsidRPr="004C0F77">
              <w:rPr>
                <w:sz w:val="24"/>
                <w:szCs w:val="24"/>
              </w:rPr>
              <w:t>-</w:t>
            </w:r>
          </w:p>
        </w:tc>
        <w:tc>
          <w:tcPr>
            <w:tcW w:w="386" w:type="pct"/>
            <w:gridSpan w:val="3"/>
          </w:tcPr>
          <w:p w:rsidR="004C0F77" w:rsidRPr="004C0F77" w:rsidRDefault="004C0F77" w:rsidP="004C0F77">
            <w:pPr>
              <w:jc w:val="center"/>
              <w:rPr>
                <w:sz w:val="24"/>
                <w:szCs w:val="24"/>
              </w:rPr>
            </w:pPr>
            <w:r w:rsidRPr="004C0F77">
              <w:rPr>
                <w:sz w:val="24"/>
                <w:szCs w:val="24"/>
              </w:rPr>
              <w:t>-</w:t>
            </w:r>
          </w:p>
        </w:tc>
        <w:tc>
          <w:tcPr>
            <w:tcW w:w="386" w:type="pct"/>
            <w:gridSpan w:val="4"/>
          </w:tcPr>
          <w:p w:rsidR="004C0F77" w:rsidRPr="004C0F77" w:rsidRDefault="004C0F77" w:rsidP="004C0F77">
            <w:pPr>
              <w:jc w:val="center"/>
              <w:rPr>
                <w:sz w:val="24"/>
                <w:szCs w:val="24"/>
              </w:rPr>
            </w:pPr>
            <w:r w:rsidRPr="004C0F77">
              <w:rPr>
                <w:sz w:val="24"/>
                <w:szCs w:val="24"/>
              </w:rPr>
              <w:t>-</w:t>
            </w:r>
          </w:p>
        </w:tc>
      </w:tr>
      <w:tr w:rsidR="004C0F77" w:rsidRPr="004C0F77" w:rsidTr="009E4BC2">
        <w:trPr>
          <w:trHeight w:val="533"/>
          <w:jc w:val="center"/>
        </w:trPr>
        <w:tc>
          <w:tcPr>
            <w:tcW w:w="334" w:type="pct"/>
            <w:vMerge/>
            <w:tcBorders>
              <w:right w:val="single" w:sz="4" w:space="0" w:color="auto"/>
            </w:tcBorders>
          </w:tcPr>
          <w:p w:rsidR="004C0F77" w:rsidRPr="004C0F77" w:rsidRDefault="004C0F77" w:rsidP="004C0F77">
            <w:pPr>
              <w:jc w:val="center"/>
              <w:rPr>
                <w:sz w:val="24"/>
                <w:szCs w:val="24"/>
              </w:rPr>
            </w:pPr>
          </w:p>
        </w:tc>
        <w:tc>
          <w:tcPr>
            <w:tcW w:w="919" w:type="pct"/>
            <w:gridSpan w:val="2"/>
            <w:vMerge/>
            <w:tcBorders>
              <w:right w:val="single" w:sz="4" w:space="0" w:color="auto"/>
            </w:tcBorders>
          </w:tcPr>
          <w:p w:rsidR="004C0F77" w:rsidRPr="004C0F77" w:rsidRDefault="004C0F77" w:rsidP="004C0F77">
            <w:pPr>
              <w:jc w:val="both"/>
              <w:rPr>
                <w:sz w:val="24"/>
                <w:szCs w:val="24"/>
              </w:rPr>
            </w:pPr>
          </w:p>
        </w:tc>
        <w:tc>
          <w:tcPr>
            <w:tcW w:w="512" w:type="pct"/>
            <w:gridSpan w:val="2"/>
            <w:vMerge/>
            <w:tcBorders>
              <w:left w:val="single" w:sz="4" w:space="0" w:color="auto"/>
              <w:right w:val="single" w:sz="4" w:space="0" w:color="auto"/>
            </w:tcBorders>
          </w:tcPr>
          <w:p w:rsidR="004C0F77" w:rsidRPr="004C0F77" w:rsidRDefault="004C0F77" w:rsidP="004C0F77">
            <w:pPr>
              <w:rPr>
                <w:sz w:val="24"/>
                <w:szCs w:val="24"/>
              </w:rPr>
            </w:pPr>
          </w:p>
        </w:tc>
        <w:tc>
          <w:tcPr>
            <w:tcW w:w="526" w:type="pct"/>
            <w:tcBorders>
              <w:left w:val="single" w:sz="4" w:space="0" w:color="auto"/>
              <w:right w:val="single" w:sz="4" w:space="0" w:color="auto"/>
            </w:tcBorders>
          </w:tcPr>
          <w:p w:rsidR="004C0F77" w:rsidRPr="004C0F77" w:rsidRDefault="004C0F77" w:rsidP="009E4BC2">
            <w:pPr>
              <w:jc w:val="center"/>
              <w:rPr>
                <w:sz w:val="24"/>
                <w:szCs w:val="24"/>
              </w:rPr>
            </w:pPr>
            <w:r w:rsidRPr="004C0F77">
              <w:rPr>
                <w:sz w:val="24"/>
                <w:szCs w:val="24"/>
              </w:rPr>
              <w:t>бюджет ра</w:t>
            </w:r>
            <w:r w:rsidRPr="004C0F77">
              <w:rPr>
                <w:sz w:val="24"/>
                <w:szCs w:val="24"/>
              </w:rPr>
              <w:t>й</w:t>
            </w:r>
            <w:r w:rsidRPr="004C0F77">
              <w:rPr>
                <w:sz w:val="24"/>
                <w:szCs w:val="24"/>
              </w:rPr>
              <w:t>она</w:t>
            </w:r>
          </w:p>
          <w:p w:rsidR="004C0F77" w:rsidRPr="004C0F77" w:rsidRDefault="004C0F77" w:rsidP="009E4BC2">
            <w:pPr>
              <w:jc w:val="center"/>
              <w:rPr>
                <w:sz w:val="24"/>
                <w:szCs w:val="24"/>
              </w:rPr>
            </w:pPr>
          </w:p>
        </w:tc>
        <w:tc>
          <w:tcPr>
            <w:tcW w:w="422" w:type="pct"/>
            <w:gridSpan w:val="2"/>
            <w:vMerge/>
            <w:tcBorders>
              <w:left w:val="single" w:sz="4" w:space="0" w:color="auto"/>
            </w:tcBorders>
          </w:tcPr>
          <w:p w:rsidR="004C0F77" w:rsidRPr="004C0F77" w:rsidRDefault="004C0F77" w:rsidP="004C0F77">
            <w:pP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150,1</w:t>
            </w:r>
          </w:p>
        </w:tc>
        <w:tc>
          <w:tcPr>
            <w:tcW w:w="373"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100,0</w:t>
            </w:r>
          </w:p>
        </w:tc>
        <w:tc>
          <w:tcPr>
            <w:tcW w:w="361" w:type="pct"/>
            <w:gridSpan w:val="4"/>
          </w:tcPr>
          <w:p w:rsidR="004C0F77" w:rsidRPr="004C0F77" w:rsidRDefault="004C0F77" w:rsidP="004C0F77">
            <w:pPr>
              <w:jc w:val="center"/>
              <w:rPr>
                <w:sz w:val="24"/>
                <w:szCs w:val="24"/>
              </w:rPr>
            </w:pPr>
            <w:r w:rsidRPr="004C0F77">
              <w:rPr>
                <w:sz w:val="24"/>
                <w:szCs w:val="24"/>
              </w:rPr>
              <w:t>28,8</w:t>
            </w:r>
          </w:p>
        </w:tc>
        <w:tc>
          <w:tcPr>
            <w:tcW w:w="385" w:type="pct"/>
            <w:gridSpan w:val="4"/>
          </w:tcPr>
          <w:p w:rsidR="004C0F77" w:rsidRPr="004C0F77" w:rsidRDefault="004C0F77" w:rsidP="004C0F77">
            <w:pPr>
              <w:jc w:val="center"/>
              <w:rPr>
                <w:sz w:val="24"/>
                <w:szCs w:val="24"/>
              </w:rPr>
            </w:pPr>
            <w:r w:rsidRPr="004C0F77">
              <w:rPr>
                <w:sz w:val="24"/>
                <w:szCs w:val="24"/>
              </w:rPr>
              <w:t>21,3</w:t>
            </w:r>
          </w:p>
        </w:tc>
        <w:tc>
          <w:tcPr>
            <w:tcW w:w="386" w:type="pct"/>
            <w:gridSpan w:val="3"/>
          </w:tcPr>
          <w:p w:rsidR="004C0F77" w:rsidRPr="004C0F77" w:rsidRDefault="004C0F77" w:rsidP="004C0F77">
            <w:pPr>
              <w:jc w:val="center"/>
              <w:rPr>
                <w:sz w:val="24"/>
                <w:szCs w:val="24"/>
              </w:rPr>
            </w:pPr>
            <w:r w:rsidRPr="004C0F77">
              <w:rPr>
                <w:sz w:val="24"/>
                <w:szCs w:val="24"/>
              </w:rPr>
              <w:t>0,0</w:t>
            </w:r>
          </w:p>
        </w:tc>
        <w:tc>
          <w:tcPr>
            <w:tcW w:w="386" w:type="pct"/>
            <w:gridSpan w:val="4"/>
          </w:tcPr>
          <w:p w:rsidR="004C0F77" w:rsidRPr="004C0F77" w:rsidRDefault="004C0F77" w:rsidP="004C0F77">
            <w:pPr>
              <w:jc w:val="center"/>
              <w:rPr>
                <w:sz w:val="24"/>
                <w:szCs w:val="24"/>
              </w:rPr>
            </w:pPr>
            <w:r w:rsidRPr="004C0F77">
              <w:rPr>
                <w:sz w:val="24"/>
                <w:szCs w:val="24"/>
              </w:rPr>
              <w:t>0,0</w:t>
            </w:r>
          </w:p>
        </w:tc>
      </w:tr>
      <w:tr w:rsidR="004C0F77" w:rsidRPr="004C0F77" w:rsidTr="009E4BC2">
        <w:trPr>
          <w:trHeight w:val="545"/>
          <w:jc w:val="center"/>
        </w:trPr>
        <w:tc>
          <w:tcPr>
            <w:tcW w:w="334" w:type="pct"/>
            <w:vMerge/>
            <w:tcBorders>
              <w:right w:val="single" w:sz="4" w:space="0" w:color="auto"/>
            </w:tcBorders>
          </w:tcPr>
          <w:p w:rsidR="004C0F77" w:rsidRPr="004C0F77" w:rsidRDefault="004C0F77" w:rsidP="004C0F77">
            <w:pPr>
              <w:jc w:val="center"/>
              <w:rPr>
                <w:sz w:val="24"/>
                <w:szCs w:val="24"/>
              </w:rPr>
            </w:pPr>
          </w:p>
        </w:tc>
        <w:tc>
          <w:tcPr>
            <w:tcW w:w="919" w:type="pct"/>
            <w:gridSpan w:val="2"/>
            <w:vMerge/>
            <w:tcBorders>
              <w:right w:val="single" w:sz="4" w:space="0" w:color="auto"/>
            </w:tcBorders>
          </w:tcPr>
          <w:p w:rsidR="004C0F77" w:rsidRPr="004C0F77" w:rsidRDefault="004C0F77" w:rsidP="004C0F77">
            <w:pPr>
              <w:jc w:val="both"/>
              <w:rPr>
                <w:sz w:val="24"/>
                <w:szCs w:val="24"/>
              </w:rPr>
            </w:pPr>
          </w:p>
        </w:tc>
        <w:tc>
          <w:tcPr>
            <w:tcW w:w="512" w:type="pct"/>
            <w:gridSpan w:val="2"/>
            <w:vMerge/>
            <w:tcBorders>
              <w:left w:val="single" w:sz="4" w:space="0" w:color="auto"/>
              <w:right w:val="single" w:sz="4" w:space="0" w:color="auto"/>
            </w:tcBorders>
          </w:tcPr>
          <w:p w:rsidR="004C0F77" w:rsidRPr="004C0F77" w:rsidRDefault="004C0F77" w:rsidP="004C0F77">
            <w:pPr>
              <w:rPr>
                <w:sz w:val="24"/>
                <w:szCs w:val="24"/>
              </w:rPr>
            </w:pPr>
          </w:p>
        </w:tc>
        <w:tc>
          <w:tcPr>
            <w:tcW w:w="526" w:type="pct"/>
            <w:tcBorders>
              <w:left w:val="single" w:sz="4" w:space="0" w:color="auto"/>
              <w:right w:val="single" w:sz="4" w:space="0" w:color="auto"/>
            </w:tcBorders>
          </w:tcPr>
          <w:p w:rsidR="004C0F77" w:rsidRPr="004C0F77" w:rsidRDefault="004C0F77" w:rsidP="009E4BC2">
            <w:pPr>
              <w:jc w:val="center"/>
              <w:rPr>
                <w:sz w:val="24"/>
                <w:szCs w:val="24"/>
              </w:rPr>
            </w:pPr>
            <w:r w:rsidRPr="004C0F77">
              <w:rPr>
                <w:sz w:val="24"/>
                <w:szCs w:val="24"/>
              </w:rPr>
              <w:t>иные вн</w:t>
            </w:r>
            <w:r w:rsidRPr="004C0F77">
              <w:rPr>
                <w:sz w:val="24"/>
                <w:szCs w:val="24"/>
              </w:rPr>
              <w:t>е</w:t>
            </w:r>
            <w:r w:rsidRPr="004C0F77">
              <w:rPr>
                <w:sz w:val="24"/>
                <w:szCs w:val="24"/>
              </w:rPr>
              <w:t>бюджетные источники</w:t>
            </w:r>
          </w:p>
        </w:tc>
        <w:tc>
          <w:tcPr>
            <w:tcW w:w="422" w:type="pct"/>
            <w:gridSpan w:val="2"/>
            <w:vMerge/>
            <w:tcBorders>
              <w:left w:val="single" w:sz="4" w:space="0" w:color="auto"/>
            </w:tcBorders>
          </w:tcPr>
          <w:p w:rsidR="004C0F77" w:rsidRPr="004C0F77" w:rsidRDefault="004C0F77" w:rsidP="004C0F77">
            <w:pP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w:t>
            </w:r>
          </w:p>
        </w:tc>
        <w:tc>
          <w:tcPr>
            <w:tcW w:w="373"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Pr>
          <w:p w:rsidR="004C0F77" w:rsidRPr="004C0F77" w:rsidRDefault="004C0F77" w:rsidP="004C0F77">
            <w:pPr>
              <w:jc w:val="center"/>
              <w:rPr>
                <w:sz w:val="24"/>
                <w:szCs w:val="24"/>
              </w:rPr>
            </w:pPr>
            <w:r w:rsidRPr="004C0F77">
              <w:rPr>
                <w:sz w:val="24"/>
                <w:szCs w:val="24"/>
              </w:rPr>
              <w:t>-</w:t>
            </w:r>
          </w:p>
        </w:tc>
        <w:tc>
          <w:tcPr>
            <w:tcW w:w="385" w:type="pct"/>
            <w:gridSpan w:val="4"/>
          </w:tcPr>
          <w:p w:rsidR="004C0F77" w:rsidRPr="004C0F77" w:rsidRDefault="004C0F77" w:rsidP="004C0F77">
            <w:pPr>
              <w:jc w:val="center"/>
              <w:rPr>
                <w:sz w:val="24"/>
                <w:szCs w:val="24"/>
              </w:rPr>
            </w:pPr>
            <w:r w:rsidRPr="004C0F77">
              <w:rPr>
                <w:sz w:val="24"/>
                <w:szCs w:val="24"/>
              </w:rPr>
              <w:t>-</w:t>
            </w:r>
          </w:p>
        </w:tc>
        <w:tc>
          <w:tcPr>
            <w:tcW w:w="386" w:type="pct"/>
            <w:gridSpan w:val="3"/>
          </w:tcPr>
          <w:p w:rsidR="004C0F77" w:rsidRPr="004C0F77" w:rsidRDefault="004C0F77" w:rsidP="004C0F77">
            <w:pPr>
              <w:jc w:val="center"/>
              <w:rPr>
                <w:sz w:val="24"/>
                <w:szCs w:val="24"/>
              </w:rPr>
            </w:pPr>
            <w:r w:rsidRPr="004C0F77">
              <w:rPr>
                <w:sz w:val="24"/>
                <w:szCs w:val="24"/>
              </w:rPr>
              <w:t>-</w:t>
            </w:r>
          </w:p>
        </w:tc>
        <w:tc>
          <w:tcPr>
            <w:tcW w:w="386" w:type="pct"/>
            <w:gridSpan w:val="4"/>
          </w:tcPr>
          <w:p w:rsidR="004C0F77" w:rsidRPr="004C0F77" w:rsidRDefault="004C0F77" w:rsidP="004C0F77">
            <w:pPr>
              <w:jc w:val="center"/>
              <w:rPr>
                <w:sz w:val="24"/>
                <w:szCs w:val="24"/>
              </w:rPr>
            </w:pPr>
            <w:r w:rsidRPr="004C0F77">
              <w:rPr>
                <w:sz w:val="24"/>
                <w:szCs w:val="24"/>
              </w:rPr>
              <w:t>-</w:t>
            </w:r>
          </w:p>
        </w:tc>
      </w:tr>
      <w:tr w:rsidR="004C0F77" w:rsidRPr="004C0F77" w:rsidTr="009E4BC2">
        <w:trPr>
          <w:trHeight w:val="559"/>
          <w:jc w:val="center"/>
        </w:trPr>
        <w:tc>
          <w:tcPr>
            <w:tcW w:w="334" w:type="pct"/>
            <w:vMerge w:val="restart"/>
            <w:tcBorders>
              <w:right w:val="single" w:sz="4" w:space="0" w:color="auto"/>
            </w:tcBorders>
          </w:tcPr>
          <w:p w:rsidR="004C0F77" w:rsidRPr="004C0F77" w:rsidRDefault="004C0F77" w:rsidP="004C0F77">
            <w:pPr>
              <w:jc w:val="center"/>
              <w:rPr>
                <w:sz w:val="24"/>
                <w:szCs w:val="24"/>
              </w:rPr>
            </w:pPr>
            <w:r w:rsidRPr="004C0F77">
              <w:rPr>
                <w:sz w:val="24"/>
                <w:szCs w:val="24"/>
              </w:rPr>
              <w:t>2.1.13.</w:t>
            </w:r>
          </w:p>
        </w:tc>
        <w:tc>
          <w:tcPr>
            <w:tcW w:w="919" w:type="pct"/>
            <w:gridSpan w:val="2"/>
            <w:vMerge w:val="restart"/>
            <w:tcBorders>
              <w:right w:val="single" w:sz="4" w:space="0" w:color="auto"/>
            </w:tcBorders>
          </w:tcPr>
          <w:p w:rsidR="004C0F77" w:rsidRPr="004C0F77" w:rsidRDefault="009E4BC2" w:rsidP="004C0F77">
            <w:pPr>
              <w:jc w:val="both"/>
              <w:rPr>
                <w:sz w:val="24"/>
                <w:szCs w:val="24"/>
              </w:rPr>
            </w:pPr>
            <w:r>
              <w:rPr>
                <w:sz w:val="24"/>
                <w:szCs w:val="24"/>
              </w:rPr>
              <w:t xml:space="preserve">Приобретение </w:t>
            </w:r>
            <w:r w:rsidR="004C0F77" w:rsidRPr="004C0F77">
              <w:rPr>
                <w:sz w:val="24"/>
                <w:szCs w:val="24"/>
              </w:rPr>
              <w:t>товаров, работ и услуг на пред</w:t>
            </w:r>
            <w:r w:rsidR="004C0F77" w:rsidRPr="004C0F77">
              <w:rPr>
                <w:sz w:val="24"/>
                <w:szCs w:val="24"/>
              </w:rPr>
              <w:t>у</w:t>
            </w:r>
            <w:r>
              <w:rPr>
                <w:sz w:val="24"/>
                <w:szCs w:val="24"/>
              </w:rPr>
              <w:t xml:space="preserve">преждение </w:t>
            </w:r>
            <w:r w:rsidR="004C0F77" w:rsidRPr="004C0F77">
              <w:rPr>
                <w:sz w:val="24"/>
                <w:szCs w:val="24"/>
              </w:rPr>
              <w:t>и предо</w:t>
            </w:r>
            <w:r w:rsidR="004C0F77" w:rsidRPr="004C0F77">
              <w:rPr>
                <w:sz w:val="24"/>
                <w:szCs w:val="24"/>
              </w:rPr>
              <w:t>т</w:t>
            </w:r>
            <w:r w:rsidR="004C0F77" w:rsidRPr="004C0F77">
              <w:rPr>
                <w:sz w:val="24"/>
                <w:szCs w:val="24"/>
              </w:rPr>
              <w:t>вращение чрезвыча</w:t>
            </w:r>
            <w:r w:rsidR="004C0F77" w:rsidRPr="004C0F77">
              <w:rPr>
                <w:sz w:val="24"/>
                <w:szCs w:val="24"/>
              </w:rPr>
              <w:t>й</w:t>
            </w:r>
            <w:r w:rsidR="004C0F77" w:rsidRPr="004C0F77">
              <w:rPr>
                <w:sz w:val="24"/>
                <w:szCs w:val="24"/>
              </w:rPr>
              <w:t>ных ситуаций</w:t>
            </w:r>
          </w:p>
        </w:tc>
        <w:tc>
          <w:tcPr>
            <w:tcW w:w="512" w:type="pct"/>
            <w:gridSpan w:val="2"/>
            <w:vMerge w:val="restart"/>
            <w:tcBorders>
              <w:left w:val="single" w:sz="4" w:space="0" w:color="auto"/>
              <w:right w:val="single" w:sz="4" w:space="0" w:color="auto"/>
            </w:tcBorders>
          </w:tcPr>
          <w:p w:rsidR="004C0F77" w:rsidRPr="004C0F77" w:rsidRDefault="004C0F77" w:rsidP="004C0F77">
            <w:pPr>
              <w:rPr>
                <w:sz w:val="24"/>
                <w:szCs w:val="24"/>
              </w:rPr>
            </w:pPr>
            <w:r w:rsidRPr="004C0F77">
              <w:rPr>
                <w:sz w:val="24"/>
                <w:szCs w:val="24"/>
              </w:rPr>
              <w:t>МКУ НВ «Управл</w:t>
            </w:r>
            <w:r w:rsidRPr="004C0F77">
              <w:rPr>
                <w:sz w:val="24"/>
                <w:szCs w:val="24"/>
              </w:rPr>
              <w:t>е</w:t>
            </w:r>
            <w:r w:rsidRPr="004C0F77">
              <w:rPr>
                <w:sz w:val="24"/>
                <w:szCs w:val="24"/>
              </w:rPr>
              <w:t>ние по д</w:t>
            </w:r>
            <w:r w:rsidRPr="004C0F77">
              <w:rPr>
                <w:sz w:val="24"/>
                <w:szCs w:val="24"/>
              </w:rPr>
              <w:t>е</w:t>
            </w:r>
            <w:r w:rsidRPr="004C0F77">
              <w:rPr>
                <w:sz w:val="24"/>
                <w:szCs w:val="24"/>
              </w:rPr>
              <w:t>лам ГО и ЧС»</w:t>
            </w:r>
          </w:p>
        </w:tc>
        <w:tc>
          <w:tcPr>
            <w:tcW w:w="526" w:type="pct"/>
            <w:tcBorders>
              <w:left w:val="single" w:sz="4" w:space="0" w:color="auto"/>
              <w:right w:val="single" w:sz="4" w:space="0" w:color="auto"/>
            </w:tcBorders>
          </w:tcPr>
          <w:p w:rsidR="004C0F77" w:rsidRPr="004C0F77" w:rsidRDefault="004C0F77" w:rsidP="009E4BC2">
            <w:pPr>
              <w:jc w:val="center"/>
              <w:rPr>
                <w:sz w:val="24"/>
                <w:szCs w:val="24"/>
              </w:rPr>
            </w:pPr>
            <w:r w:rsidRPr="004C0F77">
              <w:rPr>
                <w:sz w:val="24"/>
                <w:szCs w:val="24"/>
              </w:rPr>
              <w:t>всего</w:t>
            </w:r>
          </w:p>
        </w:tc>
        <w:tc>
          <w:tcPr>
            <w:tcW w:w="425" w:type="pct"/>
            <w:gridSpan w:val="3"/>
            <w:vMerge w:val="restart"/>
            <w:tcBorders>
              <w:left w:val="single" w:sz="4" w:space="0" w:color="auto"/>
            </w:tcBorders>
          </w:tcPr>
          <w:p w:rsidR="004C0F77" w:rsidRPr="004C0F77" w:rsidRDefault="004C0F77" w:rsidP="009E4BC2">
            <w:pPr>
              <w:jc w:val="center"/>
              <w:rPr>
                <w:sz w:val="24"/>
                <w:szCs w:val="24"/>
              </w:rPr>
            </w:pPr>
            <w:r w:rsidRPr="004C0F77">
              <w:rPr>
                <w:sz w:val="24"/>
                <w:szCs w:val="24"/>
              </w:rPr>
              <w:t>х</w:t>
            </w: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2009,3</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0,0</w:t>
            </w:r>
          </w:p>
        </w:tc>
        <w:tc>
          <w:tcPr>
            <w:tcW w:w="361" w:type="pct"/>
            <w:gridSpan w:val="4"/>
          </w:tcPr>
          <w:p w:rsidR="004C0F77" w:rsidRPr="004C0F77" w:rsidRDefault="004C0F77" w:rsidP="004C0F77">
            <w:pPr>
              <w:jc w:val="center"/>
              <w:rPr>
                <w:sz w:val="24"/>
                <w:szCs w:val="24"/>
              </w:rPr>
            </w:pPr>
            <w:r w:rsidRPr="004C0F77">
              <w:rPr>
                <w:sz w:val="24"/>
                <w:szCs w:val="24"/>
              </w:rPr>
              <w:t>1680,4</w:t>
            </w:r>
          </w:p>
        </w:tc>
        <w:tc>
          <w:tcPr>
            <w:tcW w:w="386" w:type="pct"/>
            <w:gridSpan w:val="4"/>
          </w:tcPr>
          <w:p w:rsidR="004C0F77" w:rsidRPr="004C0F77" w:rsidRDefault="004C0F77" w:rsidP="004C0F77">
            <w:pPr>
              <w:jc w:val="center"/>
              <w:rPr>
                <w:sz w:val="24"/>
                <w:szCs w:val="24"/>
              </w:rPr>
            </w:pPr>
            <w:r w:rsidRPr="004C0F77">
              <w:rPr>
                <w:sz w:val="24"/>
                <w:szCs w:val="24"/>
              </w:rPr>
              <w:t>328,9</w:t>
            </w:r>
          </w:p>
        </w:tc>
        <w:tc>
          <w:tcPr>
            <w:tcW w:w="387" w:type="pct"/>
            <w:gridSpan w:val="3"/>
          </w:tcPr>
          <w:p w:rsidR="004C0F77" w:rsidRPr="004C0F77" w:rsidRDefault="004C0F77" w:rsidP="004C0F77">
            <w:pPr>
              <w:jc w:val="center"/>
              <w:rPr>
                <w:sz w:val="24"/>
                <w:szCs w:val="24"/>
              </w:rPr>
            </w:pPr>
            <w:r w:rsidRPr="004C0F77">
              <w:rPr>
                <w:sz w:val="24"/>
                <w:szCs w:val="24"/>
              </w:rPr>
              <w:t>0,0</w:t>
            </w:r>
          </w:p>
        </w:tc>
        <w:tc>
          <w:tcPr>
            <w:tcW w:w="381" w:type="pct"/>
            <w:gridSpan w:val="3"/>
          </w:tcPr>
          <w:p w:rsidR="004C0F77" w:rsidRPr="004C0F77" w:rsidRDefault="004C0F77" w:rsidP="004C0F77">
            <w:pPr>
              <w:jc w:val="center"/>
              <w:rPr>
                <w:sz w:val="24"/>
                <w:szCs w:val="24"/>
              </w:rPr>
            </w:pPr>
            <w:r w:rsidRPr="004C0F77">
              <w:rPr>
                <w:sz w:val="24"/>
                <w:szCs w:val="24"/>
              </w:rPr>
              <w:t>0,0</w:t>
            </w:r>
          </w:p>
        </w:tc>
      </w:tr>
      <w:tr w:rsidR="004C0F77" w:rsidRPr="004C0F77" w:rsidTr="009E4BC2">
        <w:trPr>
          <w:trHeight w:val="559"/>
          <w:jc w:val="center"/>
        </w:trPr>
        <w:tc>
          <w:tcPr>
            <w:tcW w:w="334" w:type="pct"/>
            <w:vMerge/>
            <w:tcBorders>
              <w:right w:val="single" w:sz="4" w:space="0" w:color="auto"/>
            </w:tcBorders>
          </w:tcPr>
          <w:p w:rsidR="004C0F77" w:rsidRPr="004C0F77" w:rsidRDefault="004C0F77" w:rsidP="004C0F77">
            <w:pPr>
              <w:jc w:val="center"/>
              <w:rPr>
                <w:sz w:val="24"/>
                <w:szCs w:val="24"/>
              </w:rPr>
            </w:pPr>
          </w:p>
        </w:tc>
        <w:tc>
          <w:tcPr>
            <w:tcW w:w="919" w:type="pct"/>
            <w:gridSpan w:val="2"/>
            <w:vMerge/>
            <w:tcBorders>
              <w:right w:val="single" w:sz="4" w:space="0" w:color="auto"/>
            </w:tcBorders>
          </w:tcPr>
          <w:p w:rsidR="004C0F77" w:rsidRPr="004C0F77" w:rsidRDefault="004C0F77" w:rsidP="004C0F77">
            <w:pPr>
              <w:jc w:val="both"/>
              <w:rPr>
                <w:sz w:val="24"/>
                <w:szCs w:val="24"/>
              </w:rPr>
            </w:pPr>
          </w:p>
        </w:tc>
        <w:tc>
          <w:tcPr>
            <w:tcW w:w="512" w:type="pct"/>
            <w:gridSpan w:val="2"/>
            <w:vMerge/>
            <w:tcBorders>
              <w:left w:val="single" w:sz="4" w:space="0" w:color="auto"/>
              <w:right w:val="single" w:sz="4" w:space="0" w:color="auto"/>
            </w:tcBorders>
          </w:tcPr>
          <w:p w:rsidR="004C0F77" w:rsidRPr="004C0F77" w:rsidRDefault="004C0F77" w:rsidP="004C0F77">
            <w:pPr>
              <w:rPr>
                <w:sz w:val="24"/>
                <w:szCs w:val="24"/>
              </w:rPr>
            </w:pPr>
          </w:p>
        </w:tc>
        <w:tc>
          <w:tcPr>
            <w:tcW w:w="526" w:type="pct"/>
            <w:tcBorders>
              <w:left w:val="single" w:sz="4" w:space="0" w:color="auto"/>
              <w:right w:val="single" w:sz="4" w:space="0" w:color="auto"/>
            </w:tcBorders>
          </w:tcPr>
          <w:p w:rsidR="004C0F77" w:rsidRPr="004C0F77" w:rsidRDefault="004C0F77" w:rsidP="009E4BC2">
            <w:pPr>
              <w:jc w:val="center"/>
              <w:rPr>
                <w:sz w:val="24"/>
                <w:szCs w:val="24"/>
              </w:rPr>
            </w:pPr>
            <w:r w:rsidRPr="004C0F77">
              <w:rPr>
                <w:sz w:val="24"/>
                <w:szCs w:val="24"/>
              </w:rPr>
              <w:t>бюджет а</w:t>
            </w:r>
            <w:r w:rsidRPr="004C0F77">
              <w:rPr>
                <w:sz w:val="24"/>
                <w:szCs w:val="24"/>
              </w:rPr>
              <w:t>в</w:t>
            </w:r>
            <w:r w:rsidRPr="004C0F77">
              <w:rPr>
                <w:sz w:val="24"/>
                <w:szCs w:val="24"/>
              </w:rPr>
              <w:t>тономного округа</w:t>
            </w:r>
          </w:p>
        </w:tc>
        <w:tc>
          <w:tcPr>
            <w:tcW w:w="425" w:type="pct"/>
            <w:gridSpan w:val="3"/>
            <w:vMerge/>
            <w:tcBorders>
              <w:left w:val="single" w:sz="4" w:space="0" w:color="auto"/>
            </w:tcBorders>
          </w:tcPr>
          <w:p w:rsidR="004C0F77" w:rsidRPr="004C0F77" w:rsidRDefault="004C0F77" w:rsidP="004C0F77">
            <w:pP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894,0</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0,0</w:t>
            </w:r>
          </w:p>
        </w:tc>
        <w:tc>
          <w:tcPr>
            <w:tcW w:w="361" w:type="pct"/>
            <w:gridSpan w:val="4"/>
          </w:tcPr>
          <w:p w:rsidR="004C0F77" w:rsidRPr="004C0F77" w:rsidRDefault="004C0F77" w:rsidP="004C0F77">
            <w:pPr>
              <w:jc w:val="center"/>
              <w:rPr>
                <w:sz w:val="24"/>
                <w:szCs w:val="24"/>
              </w:rPr>
            </w:pPr>
            <w:r w:rsidRPr="004C0F77">
              <w:rPr>
                <w:sz w:val="24"/>
                <w:szCs w:val="24"/>
              </w:rPr>
              <w:t>894,0</w:t>
            </w:r>
          </w:p>
        </w:tc>
        <w:tc>
          <w:tcPr>
            <w:tcW w:w="386" w:type="pct"/>
            <w:gridSpan w:val="4"/>
          </w:tcPr>
          <w:p w:rsidR="004C0F77" w:rsidRPr="004C0F77" w:rsidRDefault="004C0F77" w:rsidP="004C0F77">
            <w:pPr>
              <w:jc w:val="center"/>
              <w:rPr>
                <w:sz w:val="24"/>
                <w:szCs w:val="24"/>
              </w:rPr>
            </w:pPr>
            <w:r w:rsidRPr="004C0F77">
              <w:rPr>
                <w:sz w:val="24"/>
                <w:szCs w:val="24"/>
              </w:rPr>
              <w:t>0,0</w:t>
            </w:r>
          </w:p>
        </w:tc>
        <w:tc>
          <w:tcPr>
            <w:tcW w:w="387" w:type="pct"/>
            <w:gridSpan w:val="3"/>
          </w:tcPr>
          <w:p w:rsidR="004C0F77" w:rsidRPr="004C0F77" w:rsidRDefault="004C0F77" w:rsidP="004C0F77">
            <w:pPr>
              <w:jc w:val="center"/>
              <w:rPr>
                <w:sz w:val="24"/>
                <w:szCs w:val="24"/>
              </w:rPr>
            </w:pPr>
            <w:r w:rsidRPr="004C0F77">
              <w:rPr>
                <w:sz w:val="24"/>
                <w:szCs w:val="24"/>
              </w:rPr>
              <w:t>0,0</w:t>
            </w:r>
          </w:p>
        </w:tc>
        <w:tc>
          <w:tcPr>
            <w:tcW w:w="381" w:type="pct"/>
            <w:gridSpan w:val="3"/>
          </w:tcPr>
          <w:p w:rsidR="004C0F77" w:rsidRPr="004C0F77" w:rsidRDefault="004C0F77" w:rsidP="004C0F77">
            <w:pPr>
              <w:jc w:val="center"/>
              <w:rPr>
                <w:sz w:val="24"/>
                <w:szCs w:val="24"/>
              </w:rPr>
            </w:pPr>
            <w:r w:rsidRPr="004C0F77">
              <w:rPr>
                <w:sz w:val="24"/>
                <w:szCs w:val="24"/>
              </w:rPr>
              <w:t>0,0</w:t>
            </w:r>
          </w:p>
        </w:tc>
      </w:tr>
      <w:tr w:rsidR="004C0F77" w:rsidRPr="004C0F77" w:rsidTr="009E4BC2">
        <w:trPr>
          <w:trHeight w:val="559"/>
          <w:jc w:val="center"/>
        </w:trPr>
        <w:tc>
          <w:tcPr>
            <w:tcW w:w="334" w:type="pct"/>
            <w:vMerge/>
            <w:tcBorders>
              <w:right w:val="single" w:sz="4" w:space="0" w:color="auto"/>
            </w:tcBorders>
          </w:tcPr>
          <w:p w:rsidR="004C0F77" w:rsidRPr="004C0F77" w:rsidRDefault="004C0F77" w:rsidP="004C0F77">
            <w:pPr>
              <w:jc w:val="center"/>
              <w:rPr>
                <w:sz w:val="24"/>
                <w:szCs w:val="24"/>
              </w:rPr>
            </w:pPr>
          </w:p>
        </w:tc>
        <w:tc>
          <w:tcPr>
            <w:tcW w:w="919" w:type="pct"/>
            <w:gridSpan w:val="2"/>
            <w:vMerge/>
            <w:tcBorders>
              <w:right w:val="single" w:sz="4" w:space="0" w:color="auto"/>
            </w:tcBorders>
          </w:tcPr>
          <w:p w:rsidR="004C0F77" w:rsidRPr="004C0F77" w:rsidRDefault="004C0F77" w:rsidP="004C0F77">
            <w:pPr>
              <w:jc w:val="both"/>
              <w:rPr>
                <w:sz w:val="24"/>
                <w:szCs w:val="24"/>
              </w:rPr>
            </w:pPr>
          </w:p>
        </w:tc>
        <w:tc>
          <w:tcPr>
            <w:tcW w:w="512" w:type="pct"/>
            <w:gridSpan w:val="2"/>
            <w:vMerge/>
            <w:tcBorders>
              <w:left w:val="single" w:sz="4" w:space="0" w:color="auto"/>
              <w:right w:val="single" w:sz="4" w:space="0" w:color="auto"/>
            </w:tcBorders>
          </w:tcPr>
          <w:p w:rsidR="004C0F77" w:rsidRPr="004C0F77" w:rsidRDefault="004C0F77" w:rsidP="004C0F77">
            <w:pPr>
              <w:rPr>
                <w:sz w:val="24"/>
                <w:szCs w:val="24"/>
              </w:rPr>
            </w:pPr>
          </w:p>
        </w:tc>
        <w:tc>
          <w:tcPr>
            <w:tcW w:w="526" w:type="pct"/>
            <w:tcBorders>
              <w:left w:val="single" w:sz="4" w:space="0" w:color="auto"/>
              <w:right w:val="single" w:sz="4" w:space="0" w:color="auto"/>
            </w:tcBorders>
          </w:tcPr>
          <w:p w:rsidR="004C0F77" w:rsidRPr="004C0F77" w:rsidRDefault="004C0F77" w:rsidP="009E4BC2">
            <w:pPr>
              <w:jc w:val="center"/>
              <w:rPr>
                <w:sz w:val="24"/>
                <w:szCs w:val="24"/>
              </w:rPr>
            </w:pPr>
            <w:r w:rsidRPr="004C0F77">
              <w:rPr>
                <w:sz w:val="24"/>
                <w:szCs w:val="24"/>
              </w:rPr>
              <w:t>бюджет ра</w:t>
            </w:r>
            <w:r w:rsidRPr="004C0F77">
              <w:rPr>
                <w:sz w:val="24"/>
                <w:szCs w:val="24"/>
              </w:rPr>
              <w:t>й</w:t>
            </w:r>
            <w:r w:rsidRPr="004C0F77">
              <w:rPr>
                <w:sz w:val="24"/>
                <w:szCs w:val="24"/>
              </w:rPr>
              <w:t>она</w:t>
            </w:r>
          </w:p>
        </w:tc>
        <w:tc>
          <w:tcPr>
            <w:tcW w:w="425" w:type="pct"/>
            <w:gridSpan w:val="3"/>
            <w:vMerge/>
            <w:tcBorders>
              <w:left w:val="single" w:sz="4" w:space="0" w:color="auto"/>
            </w:tcBorders>
          </w:tcPr>
          <w:p w:rsidR="004C0F77" w:rsidRPr="004C0F77" w:rsidRDefault="004C0F77" w:rsidP="004C0F77">
            <w:pP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1115,3</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0,0</w:t>
            </w:r>
          </w:p>
        </w:tc>
        <w:tc>
          <w:tcPr>
            <w:tcW w:w="361" w:type="pct"/>
            <w:gridSpan w:val="4"/>
          </w:tcPr>
          <w:p w:rsidR="004C0F77" w:rsidRPr="004C0F77" w:rsidRDefault="004C0F77" w:rsidP="004C0F77">
            <w:pPr>
              <w:jc w:val="center"/>
              <w:rPr>
                <w:sz w:val="24"/>
                <w:szCs w:val="24"/>
              </w:rPr>
            </w:pPr>
            <w:r w:rsidRPr="004C0F77">
              <w:rPr>
                <w:sz w:val="24"/>
                <w:szCs w:val="24"/>
              </w:rPr>
              <w:t>786,4</w:t>
            </w:r>
          </w:p>
        </w:tc>
        <w:tc>
          <w:tcPr>
            <w:tcW w:w="386" w:type="pct"/>
            <w:gridSpan w:val="4"/>
          </w:tcPr>
          <w:p w:rsidR="004C0F77" w:rsidRPr="004C0F77" w:rsidRDefault="004C0F77" w:rsidP="004C0F77">
            <w:pPr>
              <w:jc w:val="center"/>
              <w:rPr>
                <w:sz w:val="24"/>
                <w:szCs w:val="24"/>
              </w:rPr>
            </w:pPr>
            <w:r w:rsidRPr="004C0F77">
              <w:rPr>
                <w:sz w:val="24"/>
                <w:szCs w:val="24"/>
              </w:rPr>
              <w:t>328,9</w:t>
            </w:r>
          </w:p>
        </w:tc>
        <w:tc>
          <w:tcPr>
            <w:tcW w:w="387" w:type="pct"/>
            <w:gridSpan w:val="3"/>
          </w:tcPr>
          <w:p w:rsidR="004C0F77" w:rsidRPr="004C0F77" w:rsidRDefault="004C0F77" w:rsidP="004C0F77">
            <w:pPr>
              <w:jc w:val="center"/>
              <w:rPr>
                <w:sz w:val="24"/>
                <w:szCs w:val="24"/>
              </w:rPr>
            </w:pPr>
            <w:r w:rsidRPr="004C0F77">
              <w:rPr>
                <w:sz w:val="24"/>
                <w:szCs w:val="24"/>
              </w:rPr>
              <w:t>0,0</w:t>
            </w:r>
          </w:p>
        </w:tc>
        <w:tc>
          <w:tcPr>
            <w:tcW w:w="381" w:type="pct"/>
            <w:gridSpan w:val="3"/>
          </w:tcPr>
          <w:p w:rsidR="004C0F77" w:rsidRPr="004C0F77" w:rsidRDefault="004C0F77" w:rsidP="004C0F77">
            <w:pPr>
              <w:jc w:val="center"/>
              <w:rPr>
                <w:sz w:val="24"/>
                <w:szCs w:val="24"/>
              </w:rPr>
            </w:pPr>
            <w:r w:rsidRPr="004C0F77">
              <w:rPr>
                <w:sz w:val="24"/>
                <w:szCs w:val="24"/>
              </w:rPr>
              <w:t>0,0</w:t>
            </w:r>
          </w:p>
        </w:tc>
      </w:tr>
      <w:tr w:rsidR="004C0F77" w:rsidRPr="004C0F77" w:rsidTr="009E4BC2">
        <w:trPr>
          <w:trHeight w:val="537"/>
          <w:jc w:val="center"/>
        </w:trPr>
        <w:tc>
          <w:tcPr>
            <w:tcW w:w="334" w:type="pct"/>
            <w:vMerge/>
            <w:tcBorders>
              <w:right w:val="single" w:sz="4" w:space="0" w:color="auto"/>
            </w:tcBorders>
          </w:tcPr>
          <w:p w:rsidR="004C0F77" w:rsidRPr="004C0F77" w:rsidRDefault="004C0F77" w:rsidP="004C0F77">
            <w:pPr>
              <w:jc w:val="center"/>
              <w:rPr>
                <w:sz w:val="24"/>
                <w:szCs w:val="24"/>
              </w:rPr>
            </w:pPr>
          </w:p>
        </w:tc>
        <w:tc>
          <w:tcPr>
            <w:tcW w:w="919" w:type="pct"/>
            <w:gridSpan w:val="2"/>
            <w:vMerge/>
            <w:tcBorders>
              <w:right w:val="single" w:sz="4" w:space="0" w:color="auto"/>
            </w:tcBorders>
          </w:tcPr>
          <w:p w:rsidR="004C0F77" w:rsidRPr="004C0F77" w:rsidRDefault="004C0F77" w:rsidP="004C0F77">
            <w:pPr>
              <w:jc w:val="both"/>
              <w:rPr>
                <w:sz w:val="24"/>
                <w:szCs w:val="24"/>
              </w:rPr>
            </w:pPr>
          </w:p>
        </w:tc>
        <w:tc>
          <w:tcPr>
            <w:tcW w:w="512" w:type="pct"/>
            <w:gridSpan w:val="2"/>
            <w:vMerge/>
            <w:tcBorders>
              <w:left w:val="single" w:sz="4" w:space="0" w:color="auto"/>
              <w:right w:val="single" w:sz="4" w:space="0" w:color="auto"/>
            </w:tcBorders>
          </w:tcPr>
          <w:p w:rsidR="004C0F77" w:rsidRPr="004C0F77" w:rsidRDefault="004C0F77" w:rsidP="004C0F77">
            <w:pPr>
              <w:rPr>
                <w:sz w:val="24"/>
                <w:szCs w:val="24"/>
              </w:rPr>
            </w:pPr>
          </w:p>
        </w:tc>
        <w:tc>
          <w:tcPr>
            <w:tcW w:w="526" w:type="pct"/>
            <w:tcBorders>
              <w:left w:val="single" w:sz="4" w:space="0" w:color="auto"/>
              <w:right w:val="single" w:sz="4" w:space="0" w:color="auto"/>
            </w:tcBorders>
          </w:tcPr>
          <w:p w:rsidR="004C0F77" w:rsidRPr="004C0F77" w:rsidRDefault="004C0F77" w:rsidP="009E4BC2">
            <w:pPr>
              <w:jc w:val="center"/>
              <w:rPr>
                <w:sz w:val="24"/>
                <w:szCs w:val="24"/>
              </w:rPr>
            </w:pPr>
            <w:r w:rsidRPr="004C0F77">
              <w:rPr>
                <w:sz w:val="24"/>
                <w:szCs w:val="24"/>
              </w:rPr>
              <w:t>иные вн</w:t>
            </w:r>
            <w:r w:rsidRPr="004C0F77">
              <w:rPr>
                <w:sz w:val="24"/>
                <w:szCs w:val="24"/>
              </w:rPr>
              <w:t>е</w:t>
            </w:r>
            <w:r w:rsidRPr="004C0F77">
              <w:rPr>
                <w:sz w:val="24"/>
                <w:szCs w:val="24"/>
              </w:rPr>
              <w:t>бюджетные источник</w:t>
            </w:r>
          </w:p>
        </w:tc>
        <w:tc>
          <w:tcPr>
            <w:tcW w:w="425" w:type="pct"/>
            <w:gridSpan w:val="3"/>
            <w:vMerge/>
            <w:tcBorders>
              <w:left w:val="single" w:sz="4" w:space="0" w:color="auto"/>
            </w:tcBorders>
          </w:tcPr>
          <w:p w:rsidR="004C0F77" w:rsidRPr="004C0F77" w:rsidRDefault="004C0F77" w:rsidP="004C0F77">
            <w:pP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Pr>
          <w:p w:rsidR="004C0F77" w:rsidRPr="004C0F77" w:rsidRDefault="004C0F77" w:rsidP="004C0F77">
            <w:pPr>
              <w:jc w:val="center"/>
              <w:rPr>
                <w:sz w:val="24"/>
                <w:szCs w:val="24"/>
              </w:rPr>
            </w:pPr>
            <w:r w:rsidRPr="004C0F77">
              <w:rPr>
                <w:sz w:val="24"/>
                <w:szCs w:val="24"/>
              </w:rPr>
              <w:t>-</w:t>
            </w:r>
          </w:p>
        </w:tc>
        <w:tc>
          <w:tcPr>
            <w:tcW w:w="386" w:type="pct"/>
            <w:gridSpan w:val="4"/>
          </w:tcPr>
          <w:p w:rsidR="004C0F77" w:rsidRPr="004C0F77" w:rsidRDefault="004C0F77" w:rsidP="004C0F77">
            <w:pPr>
              <w:jc w:val="center"/>
              <w:rPr>
                <w:sz w:val="24"/>
                <w:szCs w:val="24"/>
              </w:rPr>
            </w:pPr>
            <w:r w:rsidRPr="004C0F77">
              <w:rPr>
                <w:sz w:val="24"/>
                <w:szCs w:val="24"/>
              </w:rPr>
              <w:t>-</w:t>
            </w:r>
          </w:p>
        </w:tc>
        <w:tc>
          <w:tcPr>
            <w:tcW w:w="387" w:type="pct"/>
            <w:gridSpan w:val="3"/>
          </w:tcPr>
          <w:p w:rsidR="004C0F77" w:rsidRPr="004C0F77" w:rsidRDefault="004C0F77" w:rsidP="004C0F77">
            <w:pPr>
              <w:jc w:val="center"/>
              <w:rPr>
                <w:sz w:val="24"/>
                <w:szCs w:val="24"/>
              </w:rPr>
            </w:pPr>
            <w:r w:rsidRPr="004C0F77">
              <w:rPr>
                <w:sz w:val="24"/>
                <w:szCs w:val="24"/>
              </w:rPr>
              <w:t>-</w:t>
            </w:r>
          </w:p>
        </w:tc>
        <w:tc>
          <w:tcPr>
            <w:tcW w:w="381" w:type="pct"/>
            <w:gridSpan w:val="3"/>
          </w:tcPr>
          <w:p w:rsidR="004C0F77" w:rsidRPr="004C0F77" w:rsidRDefault="004C0F77" w:rsidP="004C0F77">
            <w:pPr>
              <w:jc w:val="center"/>
              <w:rPr>
                <w:sz w:val="24"/>
                <w:szCs w:val="24"/>
              </w:rPr>
            </w:pPr>
            <w:r w:rsidRPr="004C0F77">
              <w:rPr>
                <w:sz w:val="24"/>
                <w:szCs w:val="24"/>
              </w:rPr>
              <w:t>-</w:t>
            </w:r>
          </w:p>
        </w:tc>
      </w:tr>
      <w:tr w:rsidR="004C0F77" w:rsidRPr="004C0F77" w:rsidTr="00893A33">
        <w:trPr>
          <w:jc w:val="center"/>
        </w:trPr>
        <w:tc>
          <w:tcPr>
            <w:tcW w:w="5000" w:type="pct"/>
            <w:gridSpan w:val="31"/>
          </w:tcPr>
          <w:p w:rsidR="004C0F77" w:rsidRPr="004C0F77" w:rsidRDefault="004C0F77" w:rsidP="004C0F77">
            <w:pPr>
              <w:jc w:val="center"/>
              <w:rPr>
                <w:b/>
                <w:sz w:val="24"/>
                <w:szCs w:val="24"/>
              </w:rPr>
            </w:pPr>
            <w:r w:rsidRPr="004C0F77">
              <w:rPr>
                <w:b/>
                <w:sz w:val="24"/>
                <w:szCs w:val="24"/>
              </w:rPr>
              <w:t>III. Цель: создание условий для осуществления эффективной деятельности муниципального учреждения</w:t>
            </w:r>
          </w:p>
        </w:tc>
      </w:tr>
      <w:tr w:rsidR="004C0F77" w:rsidRPr="004C0F77" w:rsidTr="00893A33">
        <w:trPr>
          <w:jc w:val="center"/>
        </w:trPr>
        <w:tc>
          <w:tcPr>
            <w:tcW w:w="5000" w:type="pct"/>
            <w:gridSpan w:val="31"/>
          </w:tcPr>
          <w:p w:rsidR="004C0F77" w:rsidRPr="004C0F77" w:rsidRDefault="004C0F77" w:rsidP="004C0F77">
            <w:pPr>
              <w:jc w:val="center"/>
              <w:rPr>
                <w:b/>
                <w:sz w:val="24"/>
                <w:szCs w:val="24"/>
              </w:rPr>
            </w:pPr>
            <w:r w:rsidRPr="004C0F77">
              <w:rPr>
                <w:b/>
                <w:sz w:val="24"/>
                <w:szCs w:val="24"/>
              </w:rPr>
              <w:t>Задача 1. Обеспечение условий для выполнения функций и полномочий,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4C0F77" w:rsidRPr="004C0F77" w:rsidTr="00893A33">
        <w:trPr>
          <w:jc w:val="center"/>
        </w:trPr>
        <w:tc>
          <w:tcPr>
            <w:tcW w:w="5000" w:type="pct"/>
            <w:gridSpan w:val="31"/>
          </w:tcPr>
          <w:p w:rsidR="009E4BC2" w:rsidRDefault="004C0F77" w:rsidP="004C0F77">
            <w:pPr>
              <w:jc w:val="center"/>
              <w:rPr>
                <w:b/>
                <w:sz w:val="24"/>
                <w:szCs w:val="24"/>
              </w:rPr>
            </w:pPr>
            <w:r w:rsidRPr="004C0F77">
              <w:rPr>
                <w:b/>
                <w:sz w:val="24"/>
                <w:szCs w:val="24"/>
              </w:rPr>
              <w:t>Подпрограмма 3 «Создание условий для в</w:t>
            </w:r>
            <w:r w:rsidR="009E4BC2">
              <w:rPr>
                <w:b/>
                <w:sz w:val="24"/>
                <w:szCs w:val="24"/>
              </w:rPr>
              <w:t xml:space="preserve">ыполнения функций, возложенных </w:t>
            </w:r>
            <w:r w:rsidRPr="004C0F77">
              <w:rPr>
                <w:b/>
                <w:sz w:val="24"/>
                <w:szCs w:val="24"/>
              </w:rPr>
              <w:t xml:space="preserve">на муниципальное казенное учреждение </w:t>
            </w:r>
          </w:p>
          <w:p w:rsidR="004C0F77" w:rsidRPr="004C0F77" w:rsidRDefault="004C0F77" w:rsidP="004C0F77">
            <w:pPr>
              <w:jc w:val="center"/>
              <w:rPr>
                <w:b/>
                <w:sz w:val="24"/>
                <w:szCs w:val="24"/>
              </w:rPr>
            </w:pPr>
            <w:r w:rsidRPr="004C0F77">
              <w:rPr>
                <w:b/>
                <w:sz w:val="24"/>
                <w:szCs w:val="24"/>
              </w:rPr>
              <w:t>Нижневартовского района «Управление по делам гражданской обороны и чрезвычайным ситуациям»</w:t>
            </w:r>
          </w:p>
        </w:tc>
      </w:tr>
      <w:tr w:rsidR="004C0F77" w:rsidRPr="004C0F77" w:rsidTr="009E4BC2">
        <w:trPr>
          <w:jc w:val="center"/>
        </w:trPr>
        <w:tc>
          <w:tcPr>
            <w:tcW w:w="334" w:type="pct"/>
            <w:vMerge w:val="restart"/>
            <w:tcBorders>
              <w:right w:val="single" w:sz="4" w:space="0" w:color="auto"/>
            </w:tcBorders>
          </w:tcPr>
          <w:p w:rsidR="004C0F77" w:rsidRPr="004C0F77" w:rsidRDefault="004C0F77" w:rsidP="004C0F77">
            <w:pPr>
              <w:jc w:val="center"/>
              <w:rPr>
                <w:sz w:val="24"/>
                <w:szCs w:val="24"/>
              </w:rPr>
            </w:pPr>
            <w:r w:rsidRPr="004C0F77">
              <w:rPr>
                <w:sz w:val="24"/>
                <w:szCs w:val="24"/>
              </w:rPr>
              <w:t>3.1.</w:t>
            </w:r>
          </w:p>
        </w:tc>
        <w:tc>
          <w:tcPr>
            <w:tcW w:w="1002" w:type="pct"/>
            <w:gridSpan w:val="3"/>
            <w:vMerge w:val="restart"/>
            <w:tcBorders>
              <w:right w:val="single" w:sz="4" w:space="0" w:color="auto"/>
            </w:tcBorders>
          </w:tcPr>
          <w:p w:rsidR="004C0F77" w:rsidRPr="004C0F77" w:rsidRDefault="004C0F77" w:rsidP="004C0F77">
            <w:pPr>
              <w:jc w:val="both"/>
              <w:rPr>
                <w:sz w:val="24"/>
                <w:szCs w:val="24"/>
              </w:rPr>
            </w:pPr>
            <w:r w:rsidRPr="004C0F77">
              <w:rPr>
                <w:sz w:val="24"/>
                <w:szCs w:val="24"/>
              </w:rPr>
              <w:t>Обеспечение деятельн</w:t>
            </w:r>
            <w:r w:rsidRPr="004C0F77">
              <w:rPr>
                <w:sz w:val="24"/>
                <w:szCs w:val="24"/>
              </w:rPr>
              <w:t>о</w:t>
            </w:r>
            <w:r w:rsidRPr="004C0F77">
              <w:rPr>
                <w:sz w:val="24"/>
                <w:szCs w:val="24"/>
              </w:rPr>
              <w:t>сти муниципального к</w:t>
            </w:r>
            <w:r w:rsidRPr="004C0F77">
              <w:rPr>
                <w:sz w:val="24"/>
                <w:szCs w:val="24"/>
              </w:rPr>
              <w:t>а</w:t>
            </w:r>
            <w:r w:rsidRPr="004C0F77">
              <w:rPr>
                <w:sz w:val="24"/>
                <w:szCs w:val="24"/>
              </w:rPr>
              <w:t>зенного учреждения Ни</w:t>
            </w:r>
            <w:r w:rsidRPr="004C0F77">
              <w:rPr>
                <w:sz w:val="24"/>
                <w:szCs w:val="24"/>
              </w:rPr>
              <w:t>ж</w:t>
            </w:r>
            <w:r w:rsidRPr="004C0F77">
              <w:rPr>
                <w:sz w:val="24"/>
                <w:szCs w:val="24"/>
              </w:rPr>
              <w:t>невартовского района «Управление по делам гражданской обороны и чрезвычайным ситуац</w:t>
            </w:r>
            <w:r w:rsidRPr="004C0F77">
              <w:rPr>
                <w:sz w:val="24"/>
                <w:szCs w:val="24"/>
              </w:rPr>
              <w:t>и</w:t>
            </w:r>
            <w:r w:rsidRPr="004C0F77">
              <w:rPr>
                <w:sz w:val="24"/>
                <w:szCs w:val="24"/>
              </w:rPr>
              <w:t>ям»</w:t>
            </w:r>
          </w:p>
        </w:tc>
        <w:tc>
          <w:tcPr>
            <w:tcW w:w="430" w:type="pct"/>
            <w:vMerge w:val="restart"/>
            <w:tcBorders>
              <w:right w:val="single" w:sz="4" w:space="0" w:color="auto"/>
            </w:tcBorders>
          </w:tcPr>
          <w:p w:rsidR="004C0F77" w:rsidRPr="004C0F77" w:rsidRDefault="004C0F77" w:rsidP="004C0F77">
            <w:pPr>
              <w:rPr>
                <w:sz w:val="24"/>
                <w:szCs w:val="24"/>
              </w:rPr>
            </w:pPr>
            <w:r w:rsidRPr="004C0F77">
              <w:rPr>
                <w:sz w:val="24"/>
                <w:szCs w:val="24"/>
              </w:rPr>
              <w:t>МКУ НВ «Упра</w:t>
            </w:r>
            <w:r w:rsidRPr="004C0F77">
              <w:rPr>
                <w:sz w:val="24"/>
                <w:szCs w:val="24"/>
              </w:rPr>
              <w:t>в</w:t>
            </w:r>
            <w:r w:rsidRPr="004C0F77">
              <w:rPr>
                <w:sz w:val="24"/>
                <w:szCs w:val="24"/>
              </w:rPr>
              <w:t>ление по делам ГО и ЧС»</w:t>
            </w: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всего</w:t>
            </w:r>
          </w:p>
        </w:tc>
        <w:tc>
          <w:tcPr>
            <w:tcW w:w="425" w:type="pct"/>
            <w:gridSpan w:val="3"/>
            <w:vMerge w:val="restart"/>
            <w:tcBorders>
              <w:left w:val="single" w:sz="4" w:space="0" w:color="auto"/>
            </w:tcBorders>
          </w:tcPr>
          <w:p w:rsidR="004C0F77" w:rsidRPr="004C0F77" w:rsidRDefault="004C0F77" w:rsidP="004C0F77">
            <w:pPr>
              <w:rPr>
                <w:sz w:val="24"/>
                <w:szCs w:val="24"/>
              </w:rPr>
            </w:pPr>
            <w:r w:rsidRPr="004C0F77">
              <w:rPr>
                <w:sz w:val="24"/>
                <w:szCs w:val="24"/>
              </w:rPr>
              <w:t>непосре</w:t>
            </w:r>
            <w:r w:rsidRPr="004C0F77">
              <w:rPr>
                <w:sz w:val="24"/>
                <w:szCs w:val="24"/>
              </w:rPr>
              <w:t>д</w:t>
            </w:r>
            <w:r w:rsidRPr="004C0F77">
              <w:rPr>
                <w:sz w:val="24"/>
                <w:szCs w:val="24"/>
              </w:rPr>
              <w:t>стве</w:t>
            </w:r>
            <w:r w:rsidRPr="004C0F77">
              <w:rPr>
                <w:sz w:val="24"/>
                <w:szCs w:val="24"/>
              </w:rPr>
              <w:t>н</w:t>
            </w:r>
            <w:r w:rsidRPr="004C0F77">
              <w:rPr>
                <w:sz w:val="24"/>
                <w:szCs w:val="24"/>
              </w:rPr>
              <w:t>ный/конечный 1,2.</w:t>
            </w: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106591,3</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0,0</w:t>
            </w:r>
          </w:p>
        </w:tc>
        <w:tc>
          <w:tcPr>
            <w:tcW w:w="361" w:type="pct"/>
            <w:gridSpan w:val="4"/>
          </w:tcPr>
          <w:p w:rsidR="004C0F77" w:rsidRPr="004C0F77" w:rsidRDefault="004C0F77" w:rsidP="004C0F77">
            <w:pPr>
              <w:jc w:val="center"/>
              <w:rPr>
                <w:sz w:val="24"/>
                <w:szCs w:val="24"/>
              </w:rPr>
            </w:pPr>
            <w:r w:rsidRPr="004C0F77">
              <w:rPr>
                <w:sz w:val="24"/>
                <w:szCs w:val="24"/>
              </w:rPr>
              <w:t>25343,2</w:t>
            </w:r>
          </w:p>
        </w:tc>
        <w:tc>
          <w:tcPr>
            <w:tcW w:w="386" w:type="pct"/>
            <w:gridSpan w:val="4"/>
          </w:tcPr>
          <w:p w:rsidR="004C0F77" w:rsidRPr="004C0F77" w:rsidRDefault="004C0F77" w:rsidP="004C0F77">
            <w:pPr>
              <w:jc w:val="center"/>
              <w:rPr>
                <w:sz w:val="24"/>
                <w:szCs w:val="24"/>
              </w:rPr>
            </w:pPr>
            <w:r w:rsidRPr="004C0F77">
              <w:rPr>
                <w:sz w:val="24"/>
                <w:szCs w:val="24"/>
              </w:rPr>
              <w:t>27050,3</w:t>
            </w:r>
          </w:p>
        </w:tc>
        <w:tc>
          <w:tcPr>
            <w:tcW w:w="387" w:type="pct"/>
            <w:gridSpan w:val="3"/>
          </w:tcPr>
          <w:p w:rsidR="004C0F77" w:rsidRPr="004C0F77" w:rsidRDefault="004C0F77" w:rsidP="004C0F77">
            <w:pPr>
              <w:jc w:val="center"/>
              <w:rPr>
                <w:sz w:val="24"/>
                <w:szCs w:val="24"/>
              </w:rPr>
            </w:pPr>
            <w:r w:rsidRPr="004C0F77">
              <w:rPr>
                <w:sz w:val="24"/>
                <w:szCs w:val="24"/>
              </w:rPr>
              <w:t>27098,9</w:t>
            </w:r>
          </w:p>
        </w:tc>
        <w:tc>
          <w:tcPr>
            <w:tcW w:w="381" w:type="pct"/>
            <w:gridSpan w:val="3"/>
          </w:tcPr>
          <w:p w:rsidR="004C0F77" w:rsidRPr="004C0F77" w:rsidRDefault="004C0F77" w:rsidP="004C0F77">
            <w:pPr>
              <w:jc w:val="center"/>
              <w:rPr>
                <w:sz w:val="24"/>
                <w:szCs w:val="24"/>
              </w:rPr>
            </w:pPr>
            <w:r w:rsidRPr="004C0F77">
              <w:rPr>
                <w:sz w:val="24"/>
                <w:szCs w:val="24"/>
              </w:rPr>
              <w:t>27098,9</w:t>
            </w:r>
          </w:p>
        </w:tc>
      </w:tr>
      <w:tr w:rsidR="004C0F77" w:rsidRPr="004C0F77" w:rsidTr="009E4BC2">
        <w:trPr>
          <w:jc w:val="center"/>
        </w:trPr>
        <w:tc>
          <w:tcPr>
            <w:tcW w:w="334" w:type="pct"/>
            <w:vMerge/>
            <w:tcBorders>
              <w:right w:val="single" w:sz="4" w:space="0" w:color="auto"/>
            </w:tcBorders>
          </w:tcPr>
          <w:p w:rsidR="004C0F77" w:rsidRPr="004C0F77" w:rsidRDefault="004C0F77" w:rsidP="004C0F77">
            <w:pPr>
              <w:rPr>
                <w:sz w:val="24"/>
                <w:szCs w:val="24"/>
              </w:rPr>
            </w:pPr>
          </w:p>
        </w:tc>
        <w:tc>
          <w:tcPr>
            <w:tcW w:w="1002" w:type="pct"/>
            <w:gridSpan w:val="3"/>
            <w:vMerge/>
            <w:tcBorders>
              <w:right w:val="single" w:sz="4" w:space="0" w:color="auto"/>
            </w:tcBorders>
          </w:tcPr>
          <w:p w:rsidR="004C0F77" w:rsidRPr="004C0F77" w:rsidRDefault="004C0F77" w:rsidP="004C0F77">
            <w:pPr>
              <w:rPr>
                <w:sz w:val="24"/>
                <w:szCs w:val="24"/>
              </w:rPr>
            </w:pPr>
          </w:p>
        </w:tc>
        <w:tc>
          <w:tcPr>
            <w:tcW w:w="430" w:type="pct"/>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а</w:t>
            </w:r>
            <w:r w:rsidRPr="004C0F77">
              <w:rPr>
                <w:sz w:val="24"/>
                <w:szCs w:val="24"/>
              </w:rPr>
              <w:t>в</w:t>
            </w:r>
            <w:r w:rsidRPr="004C0F77">
              <w:rPr>
                <w:sz w:val="24"/>
                <w:szCs w:val="24"/>
              </w:rPr>
              <w:t>тономного округа</w:t>
            </w:r>
          </w:p>
        </w:tc>
        <w:tc>
          <w:tcPr>
            <w:tcW w:w="425" w:type="pct"/>
            <w:gridSpan w:val="3"/>
            <w:vMerge/>
            <w:tcBorders>
              <w:left w:val="single" w:sz="4" w:space="0" w:color="auto"/>
            </w:tcBorders>
          </w:tcPr>
          <w:p w:rsidR="004C0F77" w:rsidRPr="004C0F77" w:rsidRDefault="004C0F77" w:rsidP="004C0F77">
            <w:pP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Pr>
          <w:p w:rsidR="004C0F77" w:rsidRPr="004C0F77" w:rsidRDefault="004C0F77" w:rsidP="004C0F77">
            <w:pPr>
              <w:jc w:val="center"/>
              <w:rPr>
                <w:sz w:val="24"/>
                <w:szCs w:val="24"/>
              </w:rPr>
            </w:pPr>
            <w:r w:rsidRPr="004C0F77">
              <w:rPr>
                <w:sz w:val="24"/>
                <w:szCs w:val="24"/>
              </w:rPr>
              <w:t>-</w:t>
            </w:r>
          </w:p>
        </w:tc>
        <w:tc>
          <w:tcPr>
            <w:tcW w:w="386" w:type="pct"/>
            <w:gridSpan w:val="4"/>
          </w:tcPr>
          <w:p w:rsidR="004C0F77" w:rsidRPr="004C0F77" w:rsidRDefault="004C0F77" w:rsidP="004C0F77">
            <w:pPr>
              <w:jc w:val="center"/>
              <w:rPr>
                <w:sz w:val="24"/>
                <w:szCs w:val="24"/>
              </w:rPr>
            </w:pPr>
            <w:r w:rsidRPr="004C0F77">
              <w:rPr>
                <w:sz w:val="24"/>
                <w:szCs w:val="24"/>
              </w:rPr>
              <w:t>-</w:t>
            </w:r>
          </w:p>
        </w:tc>
        <w:tc>
          <w:tcPr>
            <w:tcW w:w="387" w:type="pct"/>
            <w:gridSpan w:val="3"/>
          </w:tcPr>
          <w:p w:rsidR="004C0F77" w:rsidRPr="004C0F77" w:rsidRDefault="004C0F77" w:rsidP="004C0F77">
            <w:pPr>
              <w:jc w:val="center"/>
              <w:rPr>
                <w:sz w:val="24"/>
                <w:szCs w:val="24"/>
              </w:rPr>
            </w:pPr>
            <w:r w:rsidRPr="004C0F77">
              <w:rPr>
                <w:sz w:val="24"/>
                <w:szCs w:val="24"/>
              </w:rPr>
              <w:t>-</w:t>
            </w:r>
          </w:p>
        </w:tc>
        <w:tc>
          <w:tcPr>
            <w:tcW w:w="381" w:type="pct"/>
            <w:gridSpan w:val="3"/>
          </w:tcPr>
          <w:p w:rsidR="004C0F77" w:rsidRPr="004C0F77" w:rsidRDefault="004C0F77" w:rsidP="004C0F77">
            <w:pPr>
              <w:jc w:val="center"/>
              <w:rPr>
                <w:sz w:val="24"/>
                <w:szCs w:val="24"/>
              </w:rPr>
            </w:pPr>
            <w:r w:rsidRPr="004C0F77">
              <w:rPr>
                <w:sz w:val="24"/>
                <w:szCs w:val="24"/>
              </w:rPr>
              <w:t>-</w:t>
            </w:r>
          </w:p>
        </w:tc>
      </w:tr>
      <w:tr w:rsidR="004C0F77" w:rsidRPr="004C0F77" w:rsidTr="009E4BC2">
        <w:trPr>
          <w:jc w:val="center"/>
        </w:trPr>
        <w:tc>
          <w:tcPr>
            <w:tcW w:w="334" w:type="pct"/>
            <w:vMerge/>
            <w:tcBorders>
              <w:right w:val="single" w:sz="4" w:space="0" w:color="auto"/>
            </w:tcBorders>
          </w:tcPr>
          <w:p w:rsidR="004C0F77" w:rsidRPr="004C0F77" w:rsidRDefault="004C0F77" w:rsidP="004C0F77">
            <w:pPr>
              <w:rPr>
                <w:sz w:val="24"/>
                <w:szCs w:val="24"/>
              </w:rPr>
            </w:pPr>
          </w:p>
        </w:tc>
        <w:tc>
          <w:tcPr>
            <w:tcW w:w="1002" w:type="pct"/>
            <w:gridSpan w:val="3"/>
            <w:vMerge/>
            <w:tcBorders>
              <w:right w:val="single" w:sz="4" w:space="0" w:color="auto"/>
            </w:tcBorders>
          </w:tcPr>
          <w:p w:rsidR="004C0F77" w:rsidRPr="004C0F77" w:rsidRDefault="004C0F77" w:rsidP="004C0F77">
            <w:pPr>
              <w:rPr>
                <w:sz w:val="24"/>
                <w:szCs w:val="24"/>
              </w:rPr>
            </w:pPr>
          </w:p>
        </w:tc>
        <w:tc>
          <w:tcPr>
            <w:tcW w:w="430" w:type="pct"/>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ра</w:t>
            </w:r>
            <w:r w:rsidRPr="004C0F77">
              <w:rPr>
                <w:sz w:val="24"/>
                <w:szCs w:val="24"/>
              </w:rPr>
              <w:t>й</w:t>
            </w:r>
            <w:r w:rsidRPr="004C0F77">
              <w:rPr>
                <w:sz w:val="24"/>
                <w:szCs w:val="24"/>
              </w:rPr>
              <w:t>она</w:t>
            </w:r>
          </w:p>
        </w:tc>
        <w:tc>
          <w:tcPr>
            <w:tcW w:w="425" w:type="pct"/>
            <w:gridSpan w:val="3"/>
            <w:vMerge/>
            <w:tcBorders>
              <w:left w:val="single" w:sz="4" w:space="0" w:color="auto"/>
            </w:tcBorders>
          </w:tcPr>
          <w:p w:rsidR="004C0F77" w:rsidRPr="004C0F77" w:rsidRDefault="004C0F77" w:rsidP="004C0F77">
            <w:pP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106591,3</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0,0</w:t>
            </w:r>
          </w:p>
        </w:tc>
        <w:tc>
          <w:tcPr>
            <w:tcW w:w="361" w:type="pct"/>
            <w:gridSpan w:val="4"/>
          </w:tcPr>
          <w:p w:rsidR="004C0F77" w:rsidRPr="004C0F77" w:rsidRDefault="004C0F77" w:rsidP="004C0F77">
            <w:pPr>
              <w:jc w:val="center"/>
              <w:rPr>
                <w:sz w:val="24"/>
                <w:szCs w:val="24"/>
              </w:rPr>
            </w:pPr>
            <w:r w:rsidRPr="004C0F77">
              <w:rPr>
                <w:sz w:val="24"/>
                <w:szCs w:val="24"/>
              </w:rPr>
              <w:t>25343,2</w:t>
            </w:r>
          </w:p>
        </w:tc>
        <w:tc>
          <w:tcPr>
            <w:tcW w:w="386" w:type="pct"/>
            <w:gridSpan w:val="4"/>
          </w:tcPr>
          <w:p w:rsidR="004C0F77" w:rsidRPr="004C0F77" w:rsidRDefault="004C0F77" w:rsidP="004C0F77">
            <w:pPr>
              <w:jc w:val="center"/>
              <w:rPr>
                <w:sz w:val="24"/>
                <w:szCs w:val="24"/>
              </w:rPr>
            </w:pPr>
            <w:r w:rsidRPr="004C0F77">
              <w:rPr>
                <w:sz w:val="24"/>
                <w:szCs w:val="24"/>
              </w:rPr>
              <w:t>27050,3</w:t>
            </w:r>
          </w:p>
        </w:tc>
        <w:tc>
          <w:tcPr>
            <w:tcW w:w="387" w:type="pct"/>
            <w:gridSpan w:val="3"/>
          </w:tcPr>
          <w:p w:rsidR="004C0F77" w:rsidRPr="004C0F77" w:rsidRDefault="004C0F77" w:rsidP="004C0F77">
            <w:pPr>
              <w:jc w:val="center"/>
              <w:rPr>
                <w:sz w:val="24"/>
                <w:szCs w:val="24"/>
              </w:rPr>
            </w:pPr>
            <w:r w:rsidRPr="004C0F77">
              <w:rPr>
                <w:sz w:val="24"/>
                <w:szCs w:val="24"/>
              </w:rPr>
              <w:t>27098,9</w:t>
            </w:r>
          </w:p>
        </w:tc>
        <w:tc>
          <w:tcPr>
            <w:tcW w:w="381" w:type="pct"/>
            <w:gridSpan w:val="3"/>
          </w:tcPr>
          <w:p w:rsidR="004C0F77" w:rsidRPr="004C0F77" w:rsidRDefault="004C0F77" w:rsidP="004C0F77">
            <w:pPr>
              <w:jc w:val="center"/>
              <w:rPr>
                <w:sz w:val="24"/>
                <w:szCs w:val="24"/>
              </w:rPr>
            </w:pPr>
            <w:r w:rsidRPr="004C0F77">
              <w:rPr>
                <w:sz w:val="24"/>
                <w:szCs w:val="24"/>
              </w:rPr>
              <w:t>27098,9</w:t>
            </w:r>
          </w:p>
        </w:tc>
      </w:tr>
      <w:tr w:rsidR="004C0F77" w:rsidRPr="004C0F77" w:rsidTr="009E4BC2">
        <w:trPr>
          <w:jc w:val="center"/>
        </w:trPr>
        <w:tc>
          <w:tcPr>
            <w:tcW w:w="334" w:type="pct"/>
            <w:vMerge/>
            <w:tcBorders>
              <w:right w:val="single" w:sz="4" w:space="0" w:color="auto"/>
            </w:tcBorders>
          </w:tcPr>
          <w:p w:rsidR="004C0F77" w:rsidRPr="004C0F77" w:rsidRDefault="004C0F77" w:rsidP="004C0F77">
            <w:pPr>
              <w:rPr>
                <w:sz w:val="24"/>
                <w:szCs w:val="24"/>
              </w:rPr>
            </w:pPr>
          </w:p>
        </w:tc>
        <w:tc>
          <w:tcPr>
            <w:tcW w:w="1002" w:type="pct"/>
            <w:gridSpan w:val="3"/>
            <w:vMerge/>
            <w:tcBorders>
              <w:right w:val="single" w:sz="4" w:space="0" w:color="auto"/>
            </w:tcBorders>
          </w:tcPr>
          <w:p w:rsidR="004C0F77" w:rsidRPr="004C0F77" w:rsidRDefault="004C0F77" w:rsidP="004C0F77">
            <w:pPr>
              <w:rPr>
                <w:sz w:val="24"/>
                <w:szCs w:val="24"/>
              </w:rPr>
            </w:pPr>
          </w:p>
        </w:tc>
        <w:tc>
          <w:tcPr>
            <w:tcW w:w="430" w:type="pct"/>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г</w:t>
            </w:r>
            <w:r w:rsidRPr="004C0F77">
              <w:rPr>
                <w:sz w:val="24"/>
                <w:szCs w:val="24"/>
              </w:rPr>
              <w:t>о</w:t>
            </w:r>
            <w:r w:rsidRPr="004C0F77">
              <w:rPr>
                <w:sz w:val="24"/>
                <w:szCs w:val="24"/>
              </w:rPr>
              <w:t>родских п</w:t>
            </w:r>
            <w:r w:rsidRPr="004C0F77">
              <w:rPr>
                <w:sz w:val="24"/>
                <w:szCs w:val="24"/>
              </w:rPr>
              <w:t>о</w:t>
            </w:r>
            <w:r w:rsidRPr="004C0F77">
              <w:rPr>
                <w:sz w:val="24"/>
                <w:szCs w:val="24"/>
              </w:rPr>
              <w:t>селений</w:t>
            </w:r>
          </w:p>
        </w:tc>
        <w:tc>
          <w:tcPr>
            <w:tcW w:w="425" w:type="pct"/>
            <w:gridSpan w:val="3"/>
            <w:vMerge/>
            <w:tcBorders>
              <w:left w:val="single" w:sz="4" w:space="0" w:color="auto"/>
            </w:tcBorders>
          </w:tcPr>
          <w:p w:rsidR="004C0F77" w:rsidRPr="004C0F77" w:rsidRDefault="004C0F77" w:rsidP="004C0F77">
            <w:pP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Pr>
          <w:p w:rsidR="004C0F77" w:rsidRPr="004C0F77" w:rsidRDefault="004C0F77" w:rsidP="004C0F77">
            <w:pPr>
              <w:jc w:val="center"/>
              <w:rPr>
                <w:sz w:val="24"/>
                <w:szCs w:val="24"/>
              </w:rPr>
            </w:pPr>
            <w:r w:rsidRPr="004C0F77">
              <w:rPr>
                <w:sz w:val="24"/>
                <w:szCs w:val="24"/>
              </w:rPr>
              <w:t>-</w:t>
            </w:r>
          </w:p>
        </w:tc>
        <w:tc>
          <w:tcPr>
            <w:tcW w:w="386" w:type="pct"/>
            <w:gridSpan w:val="4"/>
          </w:tcPr>
          <w:p w:rsidR="004C0F77" w:rsidRPr="004C0F77" w:rsidRDefault="004C0F77" w:rsidP="004C0F77">
            <w:pPr>
              <w:jc w:val="center"/>
              <w:rPr>
                <w:sz w:val="24"/>
                <w:szCs w:val="24"/>
              </w:rPr>
            </w:pPr>
            <w:r w:rsidRPr="004C0F77">
              <w:rPr>
                <w:sz w:val="24"/>
                <w:szCs w:val="24"/>
              </w:rPr>
              <w:t>-</w:t>
            </w:r>
          </w:p>
        </w:tc>
        <w:tc>
          <w:tcPr>
            <w:tcW w:w="387" w:type="pct"/>
            <w:gridSpan w:val="3"/>
          </w:tcPr>
          <w:p w:rsidR="004C0F77" w:rsidRPr="004C0F77" w:rsidRDefault="004C0F77" w:rsidP="004C0F77">
            <w:pPr>
              <w:jc w:val="center"/>
              <w:rPr>
                <w:sz w:val="24"/>
                <w:szCs w:val="24"/>
              </w:rPr>
            </w:pPr>
            <w:r w:rsidRPr="004C0F77">
              <w:rPr>
                <w:sz w:val="24"/>
                <w:szCs w:val="24"/>
              </w:rPr>
              <w:t>-</w:t>
            </w:r>
          </w:p>
        </w:tc>
        <w:tc>
          <w:tcPr>
            <w:tcW w:w="381" w:type="pct"/>
            <w:gridSpan w:val="3"/>
          </w:tcPr>
          <w:p w:rsidR="004C0F77" w:rsidRPr="004C0F77" w:rsidRDefault="004C0F77" w:rsidP="004C0F77">
            <w:pPr>
              <w:jc w:val="center"/>
              <w:rPr>
                <w:sz w:val="24"/>
                <w:szCs w:val="24"/>
              </w:rPr>
            </w:pPr>
            <w:r w:rsidRPr="004C0F77">
              <w:rPr>
                <w:sz w:val="24"/>
                <w:szCs w:val="24"/>
              </w:rPr>
              <w:t>-</w:t>
            </w:r>
          </w:p>
        </w:tc>
      </w:tr>
      <w:tr w:rsidR="004C0F77" w:rsidRPr="004C0F77" w:rsidTr="009E4BC2">
        <w:trPr>
          <w:jc w:val="center"/>
        </w:trPr>
        <w:tc>
          <w:tcPr>
            <w:tcW w:w="334" w:type="pct"/>
            <w:vMerge/>
            <w:tcBorders>
              <w:right w:val="single" w:sz="4" w:space="0" w:color="auto"/>
            </w:tcBorders>
          </w:tcPr>
          <w:p w:rsidR="004C0F77" w:rsidRPr="004C0F77" w:rsidRDefault="004C0F77" w:rsidP="004C0F77">
            <w:pPr>
              <w:rPr>
                <w:sz w:val="24"/>
                <w:szCs w:val="24"/>
              </w:rPr>
            </w:pPr>
          </w:p>
        </w:tc>
        <w:tc>
          <w:tcPr>
            <w:tcW w:w="1002" w:type="pct"/>
            <w:gridSpan w:val="3"/>
            <w:vMerge/>
            <w:tcBorders>
              <w:right w:val="single" w:sz="4" w:space="0" w:color="auto"/>
            </w:tcBorders>
          </w:tcPr>
          <w:p w:rsidR="004C0F77" w:rsidRPr="004C0F77" w:rsidRDefault="004C0F77" w:rsidP="004C0F77">
            <w:pPr>
              <w:rPr>
                <w:sz w:val="24"/>
                <w:szCs w:val="24"/>
              </w:rPr>
            </w:pPr>
          </w:p>
        </w:tc>
        <w:tc>
          <w:tcPr>
            <w:tcW w:w="430" w:type="pct"/>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иные вн</w:t>
            </w:r>
            <w:r w:rsidRPr="004C0F77">
              <w:rPr>
                <w:sz w:val="24"/>
                <w:szCs w:val="24"/>
              </w:rPr>
              <w:t>е</w:t>
            </w:r>
            <w:r w:rsidRPr="004C0F77">
              <w:rPr>
                <w:sz w:val="24"/>
                <w:szCs w:val="24"/>
              </w:rPr>
              <w:lastRenderedPageBreak/>
              <w:t>бюджетные источники</w:t>
            </w:r>
          </w:p>
        </w:tc>
        <w:tc>
          <w:tcPr>
            <w:tcW w:w="425" w:type="pct"/>
            <w:gridSpan w:val="3"/>
            <w:vMerge/>
            <w:tcBorders>
              <w:left w:val="single" w:sz="4" w:space="0" w:color="auto"/>
            </w:tcBorders>
          </w:tcPr>
          <w:p w:rsidR="004C0F77" w:rsidRPr="004C0F77" w:rsidRDefault="004C0F77" w:rsidP="004C0F77">
            <w:pP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Pr>
          <w:p w:rsidR="004C0F77" w:rsidRPr="004C0F77" w:rsidRDefault="004C0F77" w:rsidP="004C0F77">
            <w:pPr>
              <w:jc w:val="center"/>
              <w:rPr>
                <w:sz w:val="24"/>
                <w:szCs w:val="24"/>
              </w:rPr>
            </w:pPr>
            <w:r w:rsidRPr="004C0F77">
              <w:rPr>
                <w:sz w:val="24"/>
                <w:szCs w:val="24"/>
              </w:rPr>
              <w:t>-</w:t>
            </w:r>
          </w:p>
        </w:tc>
        <w:tc>
          <w:tcPr>
            <w:tcW w:w="386" w:type="pct"/>
            <w:gridSpan w:val="4"/>
          </w:tcPr>
          <w:p w:rsidR="004C0F77" w:rsidRPr="004C0F77" w:rsidRDefault="004C0F77" w:rsidP="004C0F77">
            <w:pPr>
              <w:jc w:val="center"/>
              <w:rPr>
                <w:sz w:val="24"/>
                <w:szCs w:val="24"/>
              </w:rPr>
            </w:pPr>
            <w:r w:rsidRPr="004C0F77">
              <w:rPr>
                <w:sz w:val="24"/>
                <w:szCs w:val="24"/>
              </w:rPr>
              <w:t>-</w:t>
            </w:r>
          </w:p>
        </w:tc>
        <w:tc>
          <w:tcPr>
            <w:tcW w:w="387" w:type="pct"/>
            <w:gridSpan w:val="3"/>
          </w:tcPr>
          <w:p w:rsidR="004C0F77" w:rsidRPr="004C0F77" w:rsidRDefault="004C0F77" w:rsidP="004C0F77">
            <w:pPr>
              <w:jc w:val="center"/>
              <w:rPr>
                <w:sz w:val="24"/>
                <w:szCs w:val="24"/>
              </w:rPr>
            </w:pPr>
            <w:r w:rsidRPr="004C0F77">
              <w:rPr>
                <w:sz w:val="24"/>
                <w:szCs w:val="24"/>
              </w:rPr>
              <w:t>-</w:t>
            </w:r>
          </w:p>
        </w:tc>
        <w:tc>
          <w:tcPr>
            <w:tcW w:w="381" w:type="pct"/>
            <w:gridSpan w:val="3"/>
          </w:tcPr>
          <w:p w:rsidR="004C0F77" w:rsidRPr="004C0F77" w:rsidRDefault="004C0F77" w:rsidP="004C0F77">
            <w:pPr>
              <w:jc w:val="center"/>
              <w:rPr>
                <w:sz w:val="24"/>
                <w:szCs w:val="24"/>
              </w:rPr>
            </w:pPr>
            <w:r w:rsidRPr="004C0F77">
              <w:rPr>
                <w:sz w:val="24"/>
                <w:szCs w:val="24"/>
              </w:rPr>
              <w:t>-</w:t>
            </w:r>
          </w:p>
        </w:tc>
      </w:tr>
      <w:tr w:rsidR="004C0F77" w:rsidRPr="004C0F77" w:rsidTr="009E4BC2">
        <w:trPr>
          <w:jc w:val="center"/>
        </w:trPr>
        <w:tc>
          <w:tcPr>
            <w:tcW w:w="1765" w:type="pct"/>
            <w:gridSpan w:val="5"/>
            <w:vMerge w:val="restart"/>
            <w:tcBorders>
              <w:right w:val="single" w:sz="4" w:space="0" w:color="auto"/>
            </w:tcBorders>
          </w:tcPr>
          <w:p w:rsidR="004C0F77" w:rsidRPr="004C0F77" w:rsidRDefault="004C0F77" w:rsidP="004C0F77">
            <w:pPr>
              <w:rPr>
                <w:sz w:val="24"/>
                <w:szCs w:val="24"/>
              </w:rPr>
            </w:pPr>
            <w:r w:rsidRPr="004C0F77">
              <w:rPr>
                <w:sz w:val="24"/>
                <w:szCs w:val="24"/>
              </w:rPr>
              <w:lastRenderedPageBreak/>
              <w:t>Итого по основному мероприятию 3.1.</w:t>
            </w: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всего</w:t>
            </w:r>
          </w:p>
        </w:tc>
        <w:tc>
          <w:tcPr>
            <w:tcW w:w="425" w:type="pct"/>
            <w:gridSpan w:val="3"/>
            <w:vMerge w:val="restart"/>
            <w:tcBorders>
              <w:left w:val="single" w:sz="4" w:space="0" w:color="auto"/>
            </w:tcBorders>
          </w:tcPr>
          <w:p w:rsidR="004C0F77" w:rsidRPr="004C0F77" w:rsidRDefault="004C0F77" w:rsidP="009E4BC2">
            <w:pPr>
              <w:jc w:val="center"/>
              <w:rPr>
                <w:sz w:val="24"/>
                <w:szCs w:val="24"/>
              </w:rPr>
            </w:pPr>
            <w:r w:rsidRPr="004C0F77">
              <w:rPr>
                <w:sz w:val="24"/>
                <w:szCs w:val="24"/>
              </w:rPr>
              <w:t>х</w:t>
            </w: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106591,3</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0,0</w:t>
            </w:r>
          </w:p>
        </w:tc>
        <w:tc>
          <w:tcPr>
            <w:tcW w:w="361" w:type="pct"/>
            <w:gridSpan w:val="4"/>
          </w:tcPr>
          <w:p w:rsidR="004C0F77" w:rsidRPr="004C0F77" w:rsidRDefault="004C0F77" w:rsidP="004C0F77">
            <w:pPr>
              <w:jc w:val="center"/>
              <w:rPr>
                <w:sz w:val="24"/>
                <w:szCs w:val="24"/>
              </w:rPr>
            </w:pPr>
            <w:r w:rsidRPr="004C0F77">
              <w:rPr>
                <w:sz w:val="24"/>
                <w:szCs w:val="24"/>
              </w:rPr>
              <w:t>25343,2</w:t>
            </w:r>
          </w:p>
        </w:tc>
        <w:tc>
          <w:tcPr>
            <w:tcW w:w="386" w:type="pct"/>
            <w:gridSpan w:val="4"/>
          </w:tcPr>
          <w:p w:rsidR="004C0F77" w:rsidRPr="004C0F77" w:rsidRDefault="004C0F77" w:rsidP="004C0F77">
            <w:pPr>
              <w:jc w:val="center"/>
              <w:rPr>
                <w:sz w:val="24"/>
                <w:szCs w:val="24"/>
              </w:rPr>
            </w:pPr>
            <w:r w:rsidRPr="004C0F77">
              <w:rPr>
                <w:sz w:val="24"/>
                <w:szCs w:val="24"/>
              </w:rPr>
              <w:t>27050,3</w:t>
            </w:r>
          </w:p>
        </w:tc>
        <w:tc>
          <w:tcPr>
            <w:tcW w:w="387" w:type="pct"/>
            <w:gridSpan w:val="3"/>
          </w:tcPr>
          <w:p w:rsidR="004C0F77" w:rsidRPr="004C0F77" w:rsidRDefault="004C0F77" w:rsidP="004C0F77">
            <w:pPr>
              <w:jc w:val="center"/>
              <w:rPr>
                <w:sz w:val="24"/>
                <w:szCs w:val="24"/>
              </w:rPr>
            </w:pPr>
            <w:r w:rsidRPr="004C0F77">
              <w:rPr>
                <w:sz w:val="24"/>
                <w:szCs w:val="24"/>
              </w:rPr>
              <w:t>27098,9</w:t>
            </w:r>
          </w:p>
        </w:tc>
        <w:tc>
          <w:tcPr>
            <w:tcW w:w="381" w:type="pct"/>
            <w:gridSpan w:val="3"/>
          </w:tcPr>
          <w:p w:rsidR="004C0F77" w:rsidRPr="004C0F77" w:rsidRDefault="004C0F77" w:rsidP="004C0F77">
            <w:pPr>
              <w:jc w:val="center"/>
              <w:rPr>
                <w:sz w:val="24"/>
                <w:szCs w:val="24"/>
              </w:rPr>
            </w:pPr>
            <w:r w:rsidRPr="004C0F77">
              <w:rPr>
                <w:sz w:val="24"/>
                <w:szCs w:val="24"/>
              </w:rPr>
              <w:t>27098,9</w:t>
            </w:r>
          </w:p>
        </w:tc>
      </w:tr>
      <w:tr w:rsidR="004C0F77" w:rsidRPr="004C0F77" w:rsidTr="009E4BC2">
        <w:trPr>
          <w:jc w:val="center"/>
        </w:trPr>
        <w:tc>
          <w:tcPr>
            <w:tcW w:w="1765" w:type="pct"/>
            <w:gridSpan w:val="5"/>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а</w:t>
            </w:r>
            <w:r w:rsidRPr="004C0F77">
              <w:rPr>
                <w:sz w:val="24"/>
                <w:szCs w:val="24"/>
              </w:rPr>
              <w:t>в</w:t>
            </w:r>
            <w:r w:rsidRPr="004C0F77">
              <w:rPr>
                <w:sz w:val="24"/>
                <w:szCs w:val="24"/>
              </w:rPr>
              <w:t>тономного округа</w:t>
            </w:r>
          </w:p>
        </w:tc>
        <w:tc>
          <w:tcPr>
            <w:tcW w:w="425" w:type="pct"/>
            <w:gridSpan w:val="3"/>
            <w:vMerge/>
            <w:tcBorders>
              <w:left w:val="single" w:sz="4" w:space="0" w:color="auto"/>
            </w:tcBorders>
          </w:tcPr>
          <w:p w:rsidR="004C0F77" w:rsidRPr="004C0F77" w:rsidRDefault="004C0F77" w:rsidP="009E4BC2">
            <w:pPr>
              <w:jc w:val="cente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Pr>
          <w:p w:rsidR="004C0F77" w:rsidRPr="004C0F77" w:rsidRDefault="004C0F77" w:rsidP="004C0F77">
            <w:pPr>
              <w:jc w:val="center"/>
              <w:rPr>
                <w:sz w:val="24"/>
                <w:szCs w:val="24"/>
              </w:rPr>
            </w:pPr>
            <w:r w:rsidRPr="004C0F77">
              <w:rPr>
                <w:sz w:val="24"/>
                <w:szCs w:val="24"/>
              </w:rPr>
              <w:t>-</w:t>
            </w:r>
          </w:p>
        </w:tc>
        <w:tc>
          <w:tcPr>
            <w:tcW w:w="386" w:type="pct"/>
            <w:gridSpan w:val="4"/>
          </w:tcPr>
          <w:p w:rsidR="004C0F77" w:rsidRPr="004C0F77" w:rsidRDefault="004C0F77" w:rsidP="004C0F77">
            <w:pPr>
              <w:jc w:val="center"/>
              <w:rPr>
                <w:sz w:val="24"/>
                <w:szCs w:val="24"/>
              </w:rPr>
            </w:pPr>
            <w:r w:rsidRPr="004C0F77">
              <w:rPr>
                <w:sz w:val="24"/>
                <w:szCs w:val="24"/>
              </w:rPr>
              <w:t>-</w:t>
            </w:r>
          </w:p>
        </w:tc>
        <w:tc>
          <w:tcPr>
            <w:tcW w:w="387" w:type="pct"/>
            <w:gridSpan w:val="3"/>
          </w:tcPr>
          <w:p w:rsidR="004C0F77" w:rsidRPr="004C0F77" w:rsidRDefault="004C0F77" w:rsidP="004C0F77">
            <w:pPr>
              <w:jc w:val="center"/>
              <w:rPr>
                <w:sz w:val="24"/>
                <w:szCs w:val="24"/>
              </w:rPr>
            </w:pPr>
            <w:r w:rsidRPr="004C0F77">
              <w:rPr>
                <w:sz w:val="24"/>
                <w:szCs w:val="24"/>
              </w:rPr>
              <w:t>-</w:t>
            </w:r>
          </w:p>
        </w:tc>
        <w:tc>
          <w:tcPr>
            <w:tcW w:w="381" w:type="pct"/>
            <w:gridSpan w:val="3"/>
          </w:tcPr>
          <w:p w:rsidR="004C0F77" w:rsidRPr="004C0F77" w:rsidRDefault="004C0F77" w:rsidP="004C0F77">
            <w:pPr>
              <w:jc w:val="center"/>
              <w:rPr>
                <w:sz w:val="24"/>
                <w:szCs w:val="24"/>
              </w:rPr>
            </w:pPr>
            <w:r w:rsidRPr="004C0F77">
              <w:rPr>
                <w:sz w:val="24"/>
                <w:szCs w:val="24"/>
              </w:rPr>
              <w:t>-</w:t>
            </w:r>
          </w:p>
        </w:tc>
      </w:tr>
      <w:tr w:rsidR="004C0F77" w:rsidRPr="004C0F77" w:rsidTr="009E4BC2">
        <w:trPr>
          <w:jc w:val="center"/>
        </w:trPr>
        <w:tc>
          <w:tcPr>
            <w:tcW w:w="1765" w:type="pct"/>
            <w:gridSpan w:val="5"/>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ра</w:t>
            </w:r>
            <w:r w:rsidRPr="004C0F77">
              <w:rPr>
                <w:sz w:val="24"/>
                <w:szCs w:val="24"/>
              </w:rPr>
              <w:t>й</w:t>
            </w:r>
            <w:r w:rsidRPr="004C0F77">
              <w:rPr>
                <w:sz w:val="24"/>
                <w:szCs w:val="24"/>
              </w:rPr>
              <w:t>она</w:t>
            </w:r>
          </w:p>
        </w:tc>
        <w:tc>
          <w:tcPr>
            <w:tcW w:w="425" w:type="pct"/>
            <w:gridSpan w:val="3"/>
            <w:vMerge/>
            <w:tcBorders>
              <w:left w:val="single" w:sz="4" w:space="0" w:color="auto"/>
            </w:tcBorders>
          </w:tcPr>
          <w:p w:rsidR="004C0F77" w:rsidRPr="004C0F77" w:rsidRDefault="004C0F77" w:rsidP="009E4BC2">
            <w:pPr>
              <w:jc w:val="cente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106591,3</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0,0</w:t>
            </w:r>
          </w:p>
        </w:tc>
        <w:tc>
          <w:tcPr>
            <w:tcW w:w="361" w:type="pct"/>
            <w:gridSpan w:val="4"/>
          </w:tcPr>
          <w:p w:rsidR="004C0F77" w:rsidRPr="004C0F77" w:rsidRDefault="004C0F77" w:rsidP="004C0F77">
            <w:pPr>
              <w:jc w:val="center"/>
              <w:rPr>
                <w:sz w:val="24"/>
                <w:szCs w:val="24"/>
              </w:rPr>
            </w:pPr>
            <w:r w:rsidRPr="004C0F77">
              <w:rPr>
                <w:sz w:val="24"/>
                <w:szCs w:val="24"/>
              </w:rPr>
              <w:t>25343,2</w:t>
            </w:r>
          </w:p>
        </w:tc>
        <w:tc>
          <w:tcPr>
            <w:tcW w:w="386" w:type="pct"/>
            <w:gridSpan w:val="4"/>
          </w:tcPr>
          <w:p w:rsidR="004C0F77" w:rsidRPr="004C0F77" w:rsidRDefault="004C0F77" w:rsidP="004C0F77">
            <w:pPr>
              <w:jc w:val="center"/>
              <w:rPr>
                <w:sz w:val="24"/>
                <w:szCs w:val="24"/>
              </w:rPr>
            </w:pPr>
            <w:r w:rsidRPr="004C0F77">
              <w:rPr>
                <w:sz w:val="24"/>
                <w:szCs w:val="24"/>
              </w:rPr>
              <w:t>27050,3</w:t>
            </w:r>
          </w:p>
        </w:tc>
        <w:tc>
          <w:tcPr>
            <w:tcW w:w="387" w:type="pct"/>
            <w:gridSpan w:val="3"/>
          </w:tcPr>
          <w:p w:rsidR="004C0F77" w:rsidRPr="004C0F77" w:rsidRDefault="004C0F77" w:rsidP="004C0F77">
            <w:pPr>
              <w:jc w:val="center"/>
              <w:rPr>
                <w:sz w:val="24"/>
                <w:szCs w:val="24"/>
              </w:rPr>
            </w:pPr>
            <w:r w:rsidRPr="004C0F77">
              <w:rPr>
                <w:sz w:val="24"/>
                <w:szCs w:val="24"/>
              </w:rPr>
              <w:t>27098,9</w:t>
            </w:r>
          </w:p>
        </w:tc>
        <w:tc>
          <w:tcPr>
            <w:tcW w:w="381" w:type="pct"/>
            <w:gridSpan w:val="3"/>
          </w:tcPr>
          <w:p w:rsidR="004C0F77" w:rsidRPr="004C0F77" w:rsidRDefault="004C0F77" w:rsidP="004C0F77">
            <w:pPr>
              <w:jc w:val="center"/>
              <w:rPr>
                <w:sz w:val="24"/>
                <w:szCs w:val="24"/>
              </w:rPr>
            </w:pPr>
            <w:r w:rsidRPr="004C0F77">
              <w:rPr>
                <w:sz w:val="24"/>
                <w:szCs w:val="24"/>
              </w:rPr>
              <w:t>27098,9</w:t>
            </w:r>
          </w:p>
        </w:tc>
      </w:tr>
      <w:tr w:rsidR="004C0F77" w:rsidRPr="004C0F77" w:rsidTr="009E4BC2">
        <w:trPr>
          <w:jc w:val="center"/>
        </w:trPr>
        <w:tc>
          <w:tcPr>
            <w:tcW w:w="1765" w:type="pct"/>
            <w:gridSpan w:val="5"/>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г</w:t>
            </w:r>
            <w:r w:rsidRPr="004C0F77">
              <w:rPr>
                <w:sz w:val="24"/>
                <w:szCs w:val="24"/>
              </w:rPr>
              <w:t>о</w:t>
            </w:r>
            <w:r w:rsidRPr="004C0F77">
              <w:rPr>
                <w:sz w:val="24"/>
                <w:szCs w:val="24"/>
              </w:rPr>
              <w:t>родских п</w:t>
            </w:r>
            <w:r w:rsidRPr="004C0F77">
              <w:rPr>
                <w:sz w:val="24"/>
                <w:szCs w:val="24"/>
              </w:rPr>
              <w:t>о</w:t>
            </w:r>
            <w:r w:rsidRPr="004C0F77">
              <w:rPr>
                <w:sz w:val="24"/>
                <w:szCs w:val="24"/>
              </w:rPr>
              <w:t>селений</w:t>
            </w:r>
          </w:p>
        </w:tc>
        <w:tc>
          <w:tcPr>
            <w:tcW w:w="425" w:type="pct"/>
            <w:gridSpan w:val="3"/>
            <w:vMerge/>
            <w:tcBorders>
              <w:left w:val="single" w:sz="4" w:space="0" w:color="auto"/>
            </w:tcBorders>
          </w:tcPr>
          <w:p w:rsidR="004C0F77" w:rsidRPr="004C0F77" w:rsidRDefault="004C0F77" w:rsidP="009E4BC2">
            <w:pPr>
              <w:jc w:val="cente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Pr>
          <w:p w:rsidR="004C0F77" w:rsidRPr="004C0F77" w:rsidRDefault="004C0F77" w:rsidP="004C0F77">
            <w:pPr>
              <w:jc w:val="center"/>
              <w:rPr>
                <w:sz w:val="24"/>
                <w:szCs w:val="24"/>
              </w:rPr>
            </w:pPr>
            <w:r w:rsidRPr="004C0F77">
              <w:rPr>
                <w:sz w:val="24"/>
                <w:szCs w:val="24"/>
              </w:rPr>
              <w:t>-</w:t>
            </w:r>
          </w:p>
        </w:tc>
        <w:tc>
          <w:tcPr>
            <w:tcW w:w="386" w:type="pct"/>
            <w:gridSpan w:val="4"/>
          </w:tcPr>
          <w:p w:rsidR="004C0F77" w:rsidRPr="004C0F77" w:rsidRDefault="004C0F77" w:rsidP="004C0F77">
            <w:pPr>
              <w:jc w:val="center"/>
              <w:rPr>
                <w:sz w:val="24"/>
                <w:szCs w:val="24"/>
              </w:rPr>
            </w:pPr>
            <w:r w:rsidRPr="004C0F77">
              <w:rPr>
                <w:sz w:val="24"/>
                <w:szCs w:val="24"/>
              </w:rPr>
              <w:t>-</w:t>
            </w:r>
          </w:p>
        </w:tc>
        <w:tc>
          <w:tcPr>
            <w:tcW w:w="387" w:type="pct"/>
            <w:gridSpan w:val="3"/>
          </w:tcPr>
          <w:p w:rsidR="004C0F77" w:rsidRPr="004C0F77" w:rsidRDefault="004C0F77" w:rsidP="004C0F77">
            <w:pPr>
              <w:jc w:val="center"/>
              <w:rPr>
                <w:sz w:val="24"/>
                <w:szCs w:val="24"/>
              </w:rPr>
            </w:pPr>
            <w:r w:rsidRPr="004C0F77">
              <w:rPr>
                <w:sz w:val="24"/>
                <w:szCs w:val="24"/>
              </w:rPr>
              <w:t>-</w:t>
            </w:r>
          </w:p>
        </w:tc>
        <w:tc>
          <w:tcPr>
            <w:tcW w:w="381" w:type="pct"/>
            <w:gridSpan w:val="3"/>
          </w:tcPr>
          <w:p w:rsidR="004C0F77" w:rsidRPr="004C0F77" w:rsidRDefault="004C0F77" w:rsidP="004C0F77">
            <w:pPr>
              <w:jc w:val="center"/>
              <w:rPr>
                <w:sz w:val="24"/>
                <w:szCs w:val="24"/>
              </w:rPr>
            </w:pPr>
            <w:r w:rsidRPr="004C0F77">
              <w:rPr>
                <w:sz w:val="24"/>
                <w:szCs w:val="24"/>
              </w:rPr>
              <w:t>-</w:t>
            </w:r>
          </w:p>
        </w:tc>
      </w:tr>
      <w:tr w:rsidR="004C0F77" w:rsidRPr="004C0F77" w:rsidTr="009E4BC2">
        <w:trPr>
          <w:jc w:val="center"/>
        </w:trPr>
        <w:tc>
          <w:tcPr>
            <w:tcW w:w="1765" w:type="pct"/>
            <w:gridSpan w:val="5"/>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иные вн</w:t>
            </w:r>
            <w:r w:rsidRPr="004C0F77">
              <w:rPr>
                <w:sz w:val="24"/>
                <w:szCs w:val="24"/>
              </w:rPr>
              <w:t>е</w:t>
            </w:r>
            <w:r w:rsidRPr="004C0F77">
              <w:rPr>
                <w:sz w:val="24"/>
                <w:szCs w:val="24"/>
              </w:rPr>
              <w:t>бюджетные источники</w:t>
            </w:r>
          </w:p>
        </w:tc>
        <w:tc>
          <w:tcPr>
            <w:tcW w:w="425" w:type="pct"/>
            <w:gridSpan w:val="3"/>
            <w:vMerge/>
            <w:tcBorders>
              <w:left w:val="single" w:sz="4" w:space="0" w:color="auto"/>
            </w:tcBorders>
          </w:tcPr>
          <w:p w:rsidR="004C0F77" w:rsidRPr="004C0F77" w:rsidRDefault="004C0F77" w:rsidP="009E4BC2">
            <w:pPr>
              <w:jc w:val="center"/>
              <w:rPr>
                <w:sz w:val="24"/>
                <w:szCs w:val="24"/>
              </w:rPr>
            </w:pPr>
          </w:p>
        </w:tc>
        <w:tc>
          <w:tcPr>
            <w:tcW w:w="394" w:type="pct"/>
            <w:gridSpan w:val="4"/>
            <w:tcBorders>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left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Pr>
          <w:p w:rsidR="004C0F77" w:rsidRPr="004C0F77" w:rsidRDefault="004C0F77" w:rsidP="004C0F77">
            <w:pPr>
              <w:jc w:val="center"/>
              <w:rPr>
                <w:sz w:val="24"/>
                <w:szCs w:val="24"/>
              </w:rPr>
            </w:pPr>
            <w:r w:rsidRPr="004C0F77">
              <w:rPr>
                <w:sz w:val="24"/>
                <w:szCs w:val="24"/>
              </w:rPr>
              <w:t>-</w:t>
            </w:r>
          </w:p>
        </w:tc>
        <w:tc>
          <w:tcPr>
            <w:tcW w:w="386" w:type="pct"/>
            <w:gridSpan w:val="4"/>
          </w:tcPr>
          <w:p w:rsidR="004C0F77" w:rsidRPr="004C0F77" w:rsidRDefault="004C0F77" w:rsidP="004C0F77">
            <w:pPr>
              <w:jc w:val="center"/>
              <w:rPr>
                <w:sz w:val="24"/>
                <w:szCs w:val="24"/>
              </w:rPr>
            </w:pPr>
            <w:r w:rsidRPr="004C0F77">
              <w:rPr>
                <w:sz w:val="24"/>
                <w:szCs w:val="24"/>
              </w:rPr>
              <w:t>-</w:t>
            </w:r>
          </w:p>
        </w:tc>
        <w:tc>
          <w:tcPr>
            <w:tcW w:w="387" w:type="pct"/>
            <w:gridSpan w:val="3"/>
          </w:tcPr>
          <w:p w:rsidR="004C0F77" w:rsidRPr="004C0F77" w:rsidRDefault="004C0F77" w:rsidP="004C0F77">
            <w:pPr>
              <w:jc w:val="center"/>
              <w:rPr>
                <w:sz w:val="24"/>
                <w:szCs w:val="24"/>
              </w:rPr>
            </w:pPr>
            <w:r w:rsidRPr="004C0F77">
              <w:rPr>
                <w:sz w:val="24"/>
                <w:szCs w:val="24"/>
              </w:rPr>
              <w:t>-</w:t>
            </w:r>
          </w:p>
        </w:tc>
        <w:tc>
          <w:tcPr>
            <w:tcW w:w="381" w:type="pct"/>
            <w:gridSpan w:val="3"/>
          </w:tcPr>
          <w:p w:rsidR="004C0F77" w:rsidRPr="004C0F77" w:rsidRDefault="004C0F77" w:rsidP="004C0F77">
            <w:pPr>
              <w:jc w:val="center"/>
              <w:rPr>
                <w:sz w:val="24"/>
                <w:szCs w:val="24"/>
              </w:rPr>
            </w:pPr>
            <w:r w:rsidRPr="004C0F77">
              <w:rPr>
                <w:sz w:val="24"/>
                <w:szCs w:val="24"/>
              </w:rPr>
              <w:t>-</w:t>
            </w:r>
          </w:p>
        </w:tc>
      </w:tr>
      <w:tr w:rsidR="004C0F77" w:rsidRPr="004C0F77" w:rsidTr="009E4BC2">
        <w:trPr>
          <w:trHeight w:val="315"/>
          <w:jc w:val="center"/>
        </w:trPr>
        <w:tc>
          <w:tcPr>
            <w:tcW w:w="1765" w:type="pct"/>
            <w:gridSpan w:val="5"/>
            <w:vMerge w:val="restart"/>
            <w:tcBorders>
              <w:right w:val="single" w:sz="4" w:space="0" w:color="auto"/>
            </w:tcBorders>
          </w:tcPr>
          <w:p w:rsidR="004C0F77" w:rsidRPr="004C0F77" w:rsidRDefault="004C0F77" w:rsidP="004C0F77">
            <w:pPr>
              <w:rPr>
                <w:sz w:val="24"/>
                <w:szCs w:val="24"/>
              </w:rPr>
            </w:pPr>
            <w:r w:rsidRPr="004C0F77">
              <w:rPr>
                <w:sz w:val="24"/>
                <w:szCs w:val="24"/>
              </w:rPr>
              <w:t>Всего по муниципальной программе</w:t>
            </w: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всего</w:t>
            </w:r>
          </w:p>
        </w:tc>
        <w:tc>
          <w:tcPr>
            <w:tcW w:w="425" w:type="pct"/>
            <w:gridSpan w:val="3"/>
            <w:vMerge w:val="restart"/>
            <w:tcBorders>
              <w:top w:val="single" w:sz="4" w:space="0" w:color="auto"/>
              <w:left w:val="single" w:sz="4" w:space="0" w:color="auto"/>
            </w:tcBorders>
          </w:tcPr>
          <w:p w:rsidR="004C0F77" w:rsidRPr="004C0F77" w:rsidRDefault="004C0F77" w:rsidP="009E4BC2">
            <w:pPr>
              <w:jc w:val="center"/>
              <w:rPr>
                <w:sz w:val="24"/>
                <w:szCs w:val="24"/>
              </w:rPr>
            </w:pPr>
            <w:r w:rsidRPr="004C0F77">
              <w:rPr>
                <w:sz w:val="24"/>
                <w:szCs w:val="24"/>
              </w:rPr>
              <w:t>х</w:t>
            </w:r>
          </w:p>
        </w:tc>
        <w:tc>
          <w:tcPr>
            <w:tcW w:w="394" w:type="pct"/>
            <w:gridSpan w:val="4"/>
            <w:tcBorders>
              <w:top w:val="single" w:sz="4" w:space="0" w:color="auto"/>
              <w:bottom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132560,6</w:t>
            </w:r>
          </w:p>
        </w:tc>
        <w:tc>
          <w:tcPr>
            <w:tcW w:w="375" w:type="pct"/>
            <w:gridSpan w:val="4"/>
            <w:tcBorders>
              <w:top w:val="single" w:sz="4" w:space="0" w:color="auto"/>
              <w:left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12960,3</w:t>
            </w:r>
          </w:p>
        </w:tc>
        <w:tc>
          <w:tcPr>
            <w:tcW w:w="361"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33469,7</w:t>
            </w:r>
          </w:p>
        </w:tc>
        <w:tc>
          <w:tcPr>
            <w:tcW w:w="386"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31932,8</w:t>
            </w:r>
          </w:p>
        </w:tc>
        <w:tc>
          <w:tcPr>
            <w:tcW w:w="387"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27098,9</w:t>
            </w:r>
          </w:p>
        </w:tc>
        <w:tc>
          <w:tcPr>
            <w:tcW w:w="381"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27098,9</w:t>
            </w:r>
          </w:p>
        </w:tc>
      </w:tr>
      <w:tr w:rsidR="004C0F77" w:rsidRPr="004C0F77" w:rsidTr="009E4BC2">
        <w:trPr>
          <w:trHeight w:val="408"/>
          <w:jc w:val="center"/>
        </w:trPr>
        <w:tc>
          <w:tcPr>
            <w:tcW w:w="1765" w:type="pct"/>
            <w:gridSpan w:val="5"/>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а</w:t>
            </w:r>
            <w:r w:rsidRPr="004C0F77">
              <w:rPr>
                <w:sz w:val="24"/>
                <w:szCs w:val="24"/>
              </w:rPr>
              <w:t>в</w:t>
            </w:r>
            <w:r w:rsidRPr="004C0F77">
              <w:rPr>
                <w:sz w:val="24"/>
                <w:szCs w:val="24"/>
              </w:rPr>
              <w:t>тономного округа</w:t>
            </w:r>
          </w:p>
        </w:tc>
        <w:tc>
          <w:tcPr>
            <w:tcW w:w="425" w:type="pct"/>
            <w:gridSpan w:val="3"/>
            <w:vMerge/>
            <w:tcBorders>
              <w:left w:val="single" w:sz="4" w:space="0" w:color="auto"/>
            </w:tcBorders>
          </w:tcPr>
          <w:p w:rsidR="004C0F77" w:rsidRPr="004C0F77" w:rsidRDefault="004C0F77" w:rsidP="004C0F77">
            <w:pPr>
              <w:rPr>
                <w:sz w:val="24"/>
                <w:szCs w:val="24"/>
              </w:rPr>
            </w:pPr>
          </w:p>
        </w:tc>
        <w:tc>
          <w:tcPr>
            <w:tcW w:w="394" w:type="pct"/>
            <w:gridSpan w:val="4"/>
            <w:tcBorders>
              <w:top w:val="single" w:sz="4" w:space="0" w:color="auto"/>
              <w:bottom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4287,2</w:t>
            </w:r>
          </w:p>
        </w:tc>
        <w:tc>
          <w:tcPr>
            <w:tcW w:w="375" w:type="pct"/>
            <w:gridSpan w:val="4"/>
            <w:tcBorders>
              <w:top w:val="single" w:sz="4" w:space="0" w:color="auto"/>
              <w:left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99,4</w:t>
            </w:r>
          </w:p>
        </w:tc>
        <w:tc>
          <w:tcPr>
            <w:tcW w:w="361"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4187,8</w:t>
            </w:r>
          </w:p>
        </w:tc>
        <w:tc>
          <w:tcPr>
            <w:tcW w:w="386"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0,0</w:t>
            </w:r>
          </w:p>
        </w:tc>
        <w:tc>
          <w:tcPr>
            <w:tcW w:w="387"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0,0</w:t>
            </w:r>
          </w:p>
        </w:tc>
        <w:tc>
          <w:tcPr>
            <w:tcW w:w="381"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0,0</w:t>
            </w:r>
          </w:p>
        </w:tc>
      </w:tr>
      <w:tr w:rsidR="004C0F77" w:rsidRPr="004C0F77" w:rsidTr="009E4BC2">
        <w:trPr>
          <w:trHeight w:val="413"/>
          <w:jc w:val="center"/>
        </w:trPr>
        <w:tc>
          <w:tcPr>
            <w:tcW w:w="1765" w:type="pct"/>
            <w:gridSpan w:val="5"/>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ра</w:t>
            </w:r>
            <w:r w:rsidRPr="004C0F77">
              <w:rPr>
                <w:sz w:val="24"/>
                <w:szCs w:val="24"/>
              </w:rPr>
              <w:t>й</w:t>
            </w:r>
            <w:r w:rsidRPr="004C0F77">
              <w:rPr>
                <w:sz w:val="24"/>
                <w:szCs w:val="24"/>
              </w:rPr>
              <w:t>она</w:t>
            </w:r>
          </w:p>
        </w:tc>
        <w:tc>
          <w:tcPr>
            <w:tcW w:w="425" w:type="pct"/>
            <w:gridSpan w:val="3"/>
            <w:vMerge/>
            <w:tcBorders>
              <w:left w:val="single" w:sz="4" w:space="0" w:color="auto"/>
            </w:tcBorders>
          </w:tcPr>
          <w:p w:rsidR="004C0F77" w:rsidRPr="004C0F77" w:rsidRDefault="004C0F77" w:rsidP="004C0F77">
            <w:pPr>
              <w:rPr>
                <w:sz w:val="24"/>
                <w:szCs w:val="24"/>
              </w:rPr>
            </w:pPr>
          </w:p>
        </w:tc>
        <w:tc>
          <w:tcPr>
            <w:tcW w:w="394" w:type="pct"/>
            <w:gridSpan w:val="4"/>
            <w:tcBorders>
              <w:top w:val="single" w:sz="4" w:space="0" w:color="auto"/>
              <w:bottom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128239,4</w:t>
            </w:r>
          </w:p>
        </w:tc>
        <w:tc>
          <w:tcPr>
            <w:tcW w:w="375" w:type="pct"/>
            <w:gridSpan w:val="4"/>
            <w:tcBorders>
              <w:top w:val="single" w:sz="4" w:space="0" w:color="auto"/>
              <w:left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12847,8</w:t>
            </w:r>
          </w:p>
        </w:tc>
        <w:tc>
          <w:tcPr>
            <w:tcW w:w="361"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29261,0</w:t>
            </w:r>
          </w:p>
        </w:tc>
        <w:tc>
          <w:tcPr>
            <w:tcW w:w="386"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31932,8</w:t>
            </w:r>
          </w:p>
        </w:tc>
        <w:tc>
          <w:tcPr>
            <w:tcW w:w="387"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27098,9</w:t>
            </w:r>
          </w:p>
        </w:tc>
        <w:tc>
          <w:tcPr>
            <w:tcW w:w="381"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27098,9</w:t>
            </w:r>
          </w:p>
        </w:tc>
      </w:tr>
      <w:tr w:rsidR="004C0F77" w:rsidRPr="004C0F77" w:rsidTr="009E4BC2">
        <w:trPr>
          <w:trHeight w:val="413"/>
          <w:jc w:val="center"/>
        </w:trPr>
        <w:tc>
          <w:tcPr>
            <w:tcW w:w="1765" w:type="pct"/>
            <w:gridSpan w:val="5"/>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г</w:t>
            </w:r>
            <w:r w:rsidRPr="004C0F77">
              <w:rPr>
                <w:sz w:val="24"/>
                <w:szCs w:val="24"/>
              </w:rPr>
              <w:t>о</w:t>
            </w:r>
            <w:r w:rsidRPr="004C0F77">
              <w:rPr>
                <w:sz w:val="24"/>
                <w:szCs w:val="24"/>
              </w:rPr>
              <w:t>родских п</w:t>
            </w:r>
            <w:r w:rsidRPr="004C0F77">
              <w:rPr>
                <w:sz w:val="24"/>
                <w:szCs w:val="24"/>
              </w:rPr>
              <w:t>о</w:t>
            </w:r>
            <w:r w:rsidRPr="004C0F77">
              <w:rPr>
                <w:sz w:val="24"/>
                <w:szCs w:val="24"/>
              </w:rPr>
              <w:t>селений</w:t>
            </w:r>
          </w:p>
        </w:tc>
        <w:tc>
          <w:tcPr>
            <w:tcW w:w="425" w:type="pct"/>
            <w:gridSpan w:val="3"/>
            <w:vMerge/>
            <w:tcBorders>
              <w:left w:val="single" w:sz="4" w:space="0" w:color="auto"/>
            </w:tcBorders>
          </w:tcPr>
          <w:p w:rsidR="004C0F77" w:rsidRPr="004C0F77" w:rsidRDefault="004C0F77" w:rsidP="004C0F77">
            <w:pPr>
              <w:rPr>
                <w:sz w:val="24"/>
                <w:szCs w:val="24"/>
              </w:rPr>
            </w:pPr>
          </w:p>
        </w:tc>
        <w:tc>
          <w:tcPr>
            <w:tcW w:w="394" w:type="pct"/>
            <w:gridSpan w:val="4"/>
            <w:tcBorders>
              <w:top w:val="single" w:sz="4" w:space="0" w:color="auto"/>
              <w:bottom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34,0</w:t>
            </w:r>
          </w:p>
        </w:tc>
        <w:tc>
          <w:tcPr>
            <w:tcW w:w="375" w:type="pct"/>
            <w:gridSpan w:val="4"/>
            <w:tcBorders>
              <w:top w:val="single" w:sz="4" w:space="0" w:color="auto"/>
              <w:left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13,1</w:t>
            </w:r>
          </w:p>
        </w:tc>
        <w:tc>
          <w:tcPr>
            <w:tcW w:w="361"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20,9</w:t>
            </w:r>
          </w:p>
        </w:tc>
        <w:tc>
          <w:tcPr>
            <w:tcW w:w="386"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0,0</w:t>
            </w:r>
          </w:p>
        </w:tc>
        <w:tc>
          <w:tcPr>
            <w:tcW w:w="387"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0,0</w:t>
            </w:r>
          </w:p>
        </w:tc>
        <w:tc>
          <w:tcPr>
            <w:tcW w:w="381"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0,0</w:t>
            </w:r>
          </w:p>
        </w:tc>
      </w:tr>
      <w:tr w:rsidR="004C0F77" w:rsidRPr="004C0F77" w:rsidTr="009E4BC2">
        <w:trPr>
          <w:trHeight w:val="419"/>
          <w:jc w:val="center"/>
        </w:trPr>
        <w:tc>
          <w:tcPr>
            <w:tcW w:w="1765" w:type="pct"/>
            <w:gridSpan w:val="5"/>
            <w:vMerge/>
            <w:tcBorders>
              <w:right w:val="single" w:sz="4" w:space="0" w:color="auto"/>
            </w:tcBorders>
          </w:tcPr>
          <w:p w:rsidR="004C0F77" w:rsidRPr="004C0F77" w:rsidRDefault="004C0F77" w:rsidP="004C0F77">
            <w:pPr>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иные вн</w:t>
            </w:r>
            <w:r w:rsidRPr="004C0F77">
              <w:rPr>
                <w:sz w:val="24"/>
                <w:szCs w:val="24"/>
              </w:rPr>
              <w:t>е</w:t>
            </w:r>
            <w:r w:rsidRPr="004C0F77">
              <w:rPr>
                <w:sz w:val="24"/>
                <w:szCs w:val="24"/>
              </w:rPr>
              <w:t>бюджетные источники</w:t>
            </w:r>
          </w:p>
        </w:tc>
        <w:tc>
          <w:tcPr>
            <w:tcW w:w="425" w:type="pct"/>
            <w:gridSpan w:val="3"/>
            <w:vMerge/>
            <w:tcBorders>
              <w:left w:val="single" w:sz="4" w:space="0" w:color="auto"/>
              <w:bottom w:val="single" w:sz="4" w:space="0" w:color="auto"/>
            </w:tcBorders>
          </w:tcPr>
          <w:p w:rsidR="004C0F77" w:rsidRPr="004C0F77" w:rsidRDefault="004C0F77" w:rsidP="004C0F77">
            <w:pPr>
              <w:rPr>
                <w:sz w:val="24"/>
                <w:szCs w:val="24"/>
              </w:rPr>
            </w:pPr>
          </w:p>
        </w:tc>
        <w:tc>
          <w:tcPr>
            <w:tcW w:w="394" w:type="pct"/>
            <w:gridSpan w:val="4"/>
            <w:tcBorders>
              <w:top w:val="single" w:sz="4" w:space="0" w:color="auto"/>
              <w:bottom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top w:val="single" w:sz="4" w:space="0" w:color="auto"/>
              <w:left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c>
          <w:tcPr>
            <w:tcW w:w="386"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c>
          <w:tcPr>
            <w:tcW w:w="387"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c>
          <w:tcPr>
            <w:tcW w:w="381"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r>
      <w:tr w:rsidR="004C0F77" w:rsidRPr="004C0F77" w:rsidTr="009E4BC2">
        <w:trPr>
          <w:gridAfter w:val="1"/>
          <w:wAfter w:w="7" w:type="pct"/>
          <w:trHeight w:val="294"/>
          <w:jc w:val="center"/>
        </w:trPr>
        <w:tc>
          <w:tcPr>
            <w:tcW w:w="1765" w:type="pct"/>
            <w:gridSpan w:val="5"/>
            <w:tcBorders>
              <w:right w:val="single" w:sz="4" w:space="0" w:color="auto"/>
            </w:tcBorders>
          </w:tcPr>
          <w:p w:rsidR="004C0F77" w:rsidRPr="004C0F77" w:rsidRDefault="004C0F77" w:rsidP="004C0F77">
            <w:pPr>
              <w:rPr>
                <w:sz w:val="24"/>
                <w:szCs w:val="24"/>
              </w:rPr>
            </w:pPr>
            <w:r w:rsidRPr="004C0F77">
              <w:rPr>
                <w:sz w:val="24"/>
                <w:szCs w:val="24"/>
              </w:rPr>
              <w:t>в том числе:</w:t>
            </w:r>
          </w:p>
        </w:tc>
        <w:tc>
          <w:tcPr>
            <w:tcW w:w="526" w:type="pct"/>
            <w:tcBorders>
              <w:right w:val="single" w:sz="4" w:space="0" w:color="auto"/>
            </w:tcBorders>
          </w:tcPr>
          <w:p w:rsidR="004C0F77" w:rsidRPr="004C0F77" w:rsidRDefault="004C0F77" w:rsidP="009E4BC2">
            <w:pPr>
              <w:jc w:val="center"/>
              <w:rPr>
                <w:sz w:val="24"/>
                <w:szCs w:val="24"/>
              </w:rPr>
            </w:pPr>
          </w:p>
        </w:tc>
        <w:tc>
          <w:tcPr>
            <w:tcW w:w="419" w:type="pct"/>
            <w:tcBorders>
              <w:top w:val="single" w:sz="4" w:space="0" w:color="auto"/>
              <w:left w:val="single" w:sz="4" w:space="0" w:color="auto"/>
              <w:bottom w:val="single" w:sz="4" w:space="0" w:color="auto"/>
            </w:tcBorders>
          </w:tcPr>
          <w:p w:rsidR="004C0F77" w:rsidRPr="004C0F77" w:rsidRDefault="004C0F77" w:rsidP="004C0F77">
            <w:pPr>
              <w:rPr>
                <w:sz w:val="24"/>
                <w:szCs w:val="24"/>
              </w:rPr>
            </w:pPr>
          </w:p>
        </w:tc>
        <w:tc>
          <w:tcPr>
            <w:tcW w:w="393" w:type="pct"/>
            <w:gridSpan w:val="4"/>
            <w:tcBorders>
              <w:top w:val="single" w:sz="4" w:space="0" w:color="auto"/>
              <w:bottom w:val="single" w:sz="4" w:space="0" w:color="auto"/>
              <w:right w:val="single" w:sz="4" w:space="0" w:color="auto"/>
            </w:tcBorders>
          </w:tcPr>
          <w:p w:rsidR="004C0F77" w:rsidRPr="004C0F77" w:rsidRDefault="004C0F77" w:rsidP="004C0F77">
            <w:pPr>
              <w:jc w:val="center"/>
              <w:rPr>
                <w:sz w:val="24"/>
                <w:szCs w:val="24"/>
              </w:rPr>
            </w:pPr>
          </w:p>
        </w:tc>
        <w:tc>
          <w:tcPr>
            <w:tcW w:w="373" w:type="pct"/>
            <w:gridSpan w:val="4"/>
            <w:tcBorders>
              <w:top w:val="single" w:sz="4" w:space="0" w:color="auto"/>
              <w:left w:val="single" w:sz="4" w:space="0" w:color="auto"/>
              <w:bottom w:val="single" w:sz="4" w:space="0" w:color="auto"/>
            </w:tcBorders>
          </w:tcPr>
          <w:p w:rsidR="004C0F77" w:rsidRPr="004C0F77" w:rsidRDefault="004C0F77" w:rsidP="004C0F77">
            <w:pPr>
              <w:jc w:val="center"/>
              <w:rPr>
                <w:sz w:val="24"/>
                <w:szCs w:val="24"/>
              </w:rPr>
            </w:pPr>
          </w:p>
        </w:tc>
        <w:tc>
          <w:tcPr>
            <w:tcW w:w="361" w:type="pct"/>
            <w:gridSpan w:val="4"/>
            <w:tcBorders>
              <w:top w:val="single" w:sz="4" w:space="0" w:color="auto"/>
              <w:bottom w:val="single" w:sz="4" w:space="0" w:color="auto"/>
            </w:tcBorders>
          </w:tcPr>
          <w:p w:rsidR="004C0F77" w:rsidRPr="004C0F77" w:rsidRDefault="004C0F77" w:rsidP="004C0F77">
            <w:pPr>
              <w:jc w:val="center"/>
              <w:rPr>
                <w:sz w:val="24"/>
                <w:szCs w:val="24"/>
              </w:rPr>
            </w:pPr>
          </w:p>
        </w:tc>
        <w:tc>
          <w:tcPr>
            <w:tcW w:w="1157" w:type="pct"/>
            <w:gridSpan w:val="11"/>
            <w:tcBorders>
              <w:top w:val="single" w:sz="4" w:space="0" w:color="auto"/>
              <w:bottom w:val="single" w:sz="4" w:space="0" w:color="auto"/>
            </w:tcBorders>
          </w:tcPr>
          <w:p w:rsidR="004C0F77" w:rsidRPr="004C0F77" w:rsidRDefault="004C0F77" w:rsidP="004C0F77">
            <w:pPr>
              <w:jc w:val="center"/>
              <w:rPr>
                <w:sz w:val="24"/>
                <w:szCs w:val="24"/>
              </w:rPr>
            </w:pPr>
          </w:p>
        </w:tc>
      </w:tr>
      <w:tr w:rsidR="004C0F77" w:rsidRPr="004C0F77" w:rsidTr="009E4BC2">
        <w:trPr>
          <w:trHeight w:val="294"/>
          <w:jc w:val="center"/>
        </w:trPr>
        <w:tc>
          <w:tcPr>
            <w:tcW w:w="1765" w:type="pct"/>
            <w:gridSpan w:val="5"/>
            <w:vMerge w:val="restart"/>
            <w:tcBorders>
              <w:right w:val="single" w:sz="4" w:space="0" w:color="auto"/>
            </w:tcBorders>
          </w:tcPr>
          <w:p w:rsidR="004C0F77" w:rsidRPr="004C0F77" w:rsidRDefault="004C0F77" w:rsidP="004C0F77">
            <w:pPr>
              <w:jc w:val="both"/>
              <w:rPr>
                <w:sz w:val="24"/>
                <w:szCs w:val="24"/>
              </w:rPr>
            </w:pPr>
            <w:r w:rsidRPr="004C0F77">
              <w:rPr>
                <w:sz w:val="24"/>
                <w:szCs w:val="24"/>
              </w:rPr>
              <w:t>Ответственный исполнитель: администрация района (муниципальное казенное учреждение Нижневартовского района «Управление по д</w:t>
            </w:r>
            <w:r w:rsidRPr="004C0F77">
              <w:rPr>
                <w:sz w:val="24"/>
                <w:szCs w:val="24"/>
              </w:rPr>
              <w:t>е</w:t>
            </w:r>
            <w:r w:rsidRPr="004C0F77">
              <w:rPr>
                <w:sz w:val="24"/>
                <w:szCs w:val="24"/>
              </w:rPr>
              <w:t>лам гражданской обороны и чрезвычайным с</w:t>
            </w:r>
            <w:r w:rsidRPr="004C0F77">
              <w:rPr>
                <w:sz w:val="24"/>
                <w:szCs w:val="24"/>
              </w:rPr>
              <w:t>и</w:t>
            </w:r>
            <w:r w:rsidRPr="004C0F77">
              <w:rPr>
                <w:sz w:val="24"/>
                <w:szCs w:val="24"/>
              </w:rPr>
              <w:t>туациям»)</w:t>
            </w: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всего</w:t>
            </w:r>
          </w:p>
        </w:tc>
        <w:tc>
          <w:tcPr>
            <w:tcW w:w="422" w:type="pct"/>
            <w:gridSpan w:val="2"/>
            <w:vMerge w:val="restart"/>
            <w:tcBorders>
              <w:top w:val="single" w:sz="4" w:space="0" w:color="auto"/>
              <w:left w:val="single" w:sz="4" w:space="0" w:color="auto"/>
            </w:tcBorders>
          </w:tcPr>
          <w:p w:rsidR="004C0F77" w:rsidRPr="004C0F77" w:rsidRDefault="004C0F77" w:rsidP="004C0F77">
            <w:pPr>
              <w:rPr>
                <w:sz w:val="24"/>
                <w:szCs w:val="24"/>
              </w:rPr>
            </w:pPr>
          </w:p>
        </w:tc>
        <w:tc>
          <w:tcPr>
            <w:tcW w:w="394" w:type="pct"/>
            <w:gridSpan w:val="4"/>
            <w:tcBorders>
              <w:top w:val="single" w:sz="4" w:space="0" w:color="auto"/>
              <w:bottom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118188,0</w:t>
            </w:r>
          </w:p>
        </w:tc>
        <w:tc>
          <w:tcPr>
            <w:tcW w:w="375" w:type="pct"/>
            <w:gridSpan w:val="4"/>
            <w:tcBorders>
              <w:top w:val="single" w:sz="4" w:space="0" w:color="auto"/>
              <w:left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1253,7</w:t>
            </w:r>
          </w:p>
        </w:tc>
        <w:tc>
          <w:tcPr>
            <w:tcW w:w="361"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32510,7</w:t>
            </w:r>
          </w:p>
        </w:tc>
        <w:tc>
          <w:tcPr>
            <w:tcW w:w="386"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30225,7</w:t>
            </w:r>
          </w:p>
        </w:tc>
        <w:tc>
          <w:tcPr>
            <w:tcW w:w="386"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27098,9</w:t>
            </w:r>
          </w:p>
        </w:tc>
        <w:tc>
          <w:tcPr>
            <w:tcW w:w="385"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27098,9</w:t>
            </w:r>
          </w:p>
        </w:tc>
      </w:tr>
      <w:tr w:rsidR="004C0F77" w:rsidRPr="004C0F77" w:rsidTr="009E4BC2">
        <w:trPr>
          <w:trHeight w:val="294"/>
          <w:jc w:val="center"/>
        </w:trPr>
        <w:tc>
          <w:tcPr>
            <w:tcW w:w="1765" w:type="pct"/>
            <w:gridSpan w:val="5"/>
            <w:vMerge/>
            <w:tcBorders>
              <w:right w:val="single" w:sz="4" w:space="0" w:color="auto"/>
            </w:tcBorders>
          </w:tcPr>
          <w:p w:rsidR="004C0F77" w:rsidRPr="004C0F77" w:rsidRDefault="004C0F77" w:rsidP="004C0F77">
            <w:pPr>
              <w:jc w:val="both"/>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а</w:t>
            </w:r>
            <w:r w:rsidRPr="004C0F77">
              <w:rPr>
                <w:sz w:val="24"/>
                <w:szCs w:val="24"/>
              </w:rPr>
              <w:t>в</w:t>
            </w:r>
            <w:r w:rsidRPr="004C0F77">
              <w:rPr>
                <w:sz w:val="24"/>
                <w:szCs w:val="24"/>
              </w:rPr>
              <w:t>тономного округа</w:t>
            </w:r>
          </w:p>
        </w:tc>
        <w:tc>
          <w:tcPr>
            <w:tcW w:w="422" w:type="pct"/>
            <w:gridSpan w:val="2"/>
            <w:vMerge/>
            <w:tcBorders>
              <w:left w:val="single" w:sz="4" w:space="0" w:color="auto"/>
            </w:tcBorders>
          </w:tcPr>
          <w:p w:rsidR="004C0F77" w:rsidRPr="004C0F77" w:rsidRDefault="004C0F77" w:rsidP="004C0F77">
            <w:pPr>
              <w:rPr>
                <w:sz w:val="24"/>
                <w:szCs w:val="24"/>
              </w:rPr>
            </w:pPr>
          </w:p>
        </w:tc>
        <w:tc>
          <w:tcPr>
            <w:tcW w:w="394" w:type="pct"/>
            <w:gridSpan w:val="4"/>
            <w:tcBorders>
              <w:top w:val="single" w:sz="4" w:space="0" w:color="auto"/>
              <w:bottom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4000,0</w:t>
            </w:r>
          </w:p>
        </w:tc>
        <w:tc>
          <w:tcPr>
            <w:tcW w:w="375" w:type="pct"/>
            <w:gridSpan w:val="4"/>
            <w:tcBorders>
              <w:top w:val="single" w:sz="4" w:space="0" w:color="auto"/>
              <w:left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4000,0</w:t>
            </w:r>
          </w:p>
        </w:tc>
        <w:tc>
          <w:tcPr>
            <w:tcW w:w="386"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c>
          <w:tcPr>
            <w:tcW w:w="386"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c>
          <w:tcPr>
            <w:tcW w:w="385"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r>
      <w:tr w:rsidR="004C0F77" w:rsidRPr="004C0F77" w:rsidTr="009E4BC2">
        <w:trPr>
          <w:trHeight w:val="294"/>
          <w:jc w:val="center"/>
        </w:trPr>
        <w:tc>
          <w:tcPr>
            <w:tcW w:w="1765" w:type="pct"/>
            <w:gridSpan w:val="5"/>
            <w:vMerge/>
            <w:tcBorders>
              <w:right w:val="single" w:sz="4" w:space="0" w:color="auto"/>
            </w:tcBorders>
          </w:tcPr>
          <w:p w:rsidR="004C0F77" w:rsidRPr="004C0F77" w:rsidRDefault="004C0F77" w:rsidP="004C0F77">
            <w:pPr>
              <w:jc w:val="both"/>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ра</w:t>
            </w:r>
            <w:r w:rsidRPr="004C0F77">
              <w:rPr>
                <w:sz w:val="24"/>
                <w:szCs w:val="24"/>
              </w:rPr>
              <w:t>й</w:t>
            </w:r>
            <w:r w:rsidRPr="004C0F77">
              <w:rPr>
                <w:sz w:val="24"/>
                <w:szCs w:val="24"/>
              </w:rPr>
              <w:t>она</w:t>
            </w:r>
          </w:p>
        </w:tc>
        <w:tc>
          <w:tcPr>
            <w:tcW w:w="422" w:type="pct"/>
            <w:gridSpan w:val="2"/>
            <w:vMerge/>
            <w:tcBorders>
              <w:left w:val="single" w:sz="4" w:space="0" w:color="auto"/>
            </w:tcBorders>
          </w:tcPr>
          <w:p w:rsidR="004C0F77" w:rsidRPr="004C0F77" w:rsidRDefault="004C0F77" w:rsidP="004C0F77">
            <w:pPr>
              <w:rPr>
                <w:sz w:val="24"/>
                <w:szCs w:val="24"/>
              </w:rPr>
            </w:pPr>
          </w:p>
        </w:tc>
        <w:tc>
          <w:tcPr>
            <w:tcW w:w="394" w:type="pct"/>
            <w:gridSpan w:val="4"/>
            <w:tcBorders>
              <w:top w:val="single" w:sz="4" w:space="0" w:color="auto"/>
              <w:bottom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114188,0</w:t>
            </w:r>
          </w:p>
        </w:tc>
        <w:tc>
          <w:tcPr>
            <w:tcW w:w="375" w:type="pct"/>
            <w:gridSpan w:val="4"/>
            <w:tcBorders>
              <w:top w:val="single" w:sz="4" w:space="0" w:color="auto"/>
              <w:left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1253,7</w:t>
            </w:r>
          </w:p>
        </w:tc>
        <w:tc>
          <w:tcPr>
            <w:tcW w:w="361"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28510,7</w:t>
            </w:r>
          </w:p>
        </w:tc>
        <w:tc>
          <w:tcPr>
            <w:tcW w:w="386"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30225,7</w:t>
            </w:r>
          </w:p>
        </w:tc>
        <w:tc>
          <w:tcPr>
            <w:tcW w:w="386"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27098,9</w:t>
            </w:r>
          </w:p>
        </w:tc>
        <w:tc>
          <w:tcPr>
            <w:tcW w:w="385"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27098,9</w:t>
            </w:r>
          </w:p>
        </w:tc>
      </w:tr>
      <w:tr w:rsidR="004C0F77" w:rsidRPr="004C0F77" w:rsidTr="009E4BC2">
        <w:trPr>
          <w:trHeight w:val="294"/>
          <w:jc w:val="center"/>
        </w:trPr>
        <w:tc>
          <w:tcPr>
            <w:tcW w:w="1765" w:type="pct"/>
            <w:gridSpan w:val="5"/>
            <w:vMerge/>
            <w:tcBorders>
              <w:right w:val="single" w:sz="4" w:space="0" w:color="auto"/>
            </w:tcBorders>
          </w:tcPr>
          <w:p w:rsidR="004C0F77" w:rsidRPr="004C0F77" w:rsidRDefault="004C0F77" w:rsidP="004C0F77">
            <w:pPr>
              <w:jc w:val="both"/>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иные вн</w:t>
            </w:r>
            <w:r w:rsidRPr="004C0F77">
              <w:rPr>
                <w:sz w:val="24"/>
                <w:szCs w:val="24"/>
              </w:rPr>
              <w:t>е</w:t>
            </w:r>
            <w:r w:rsidRPr="004C0F77">
              <w:rPr>
                <w:sz w:val="24"/>
                <w:szCs w:val="24"/>
              </w:rPr>
              <w:t>бюджетные источники</w:t>
            </w:r>
          </w:p>
        </w:tc>
        <w:tc>
          <w:tcPr>
            <w:tcW w:w="422" w:type="pct"/>
            <w:gridSpan w:val="2"/>
            <w:vMerge/>
            <w:tcBorders>
              <w:left w:val="single" w:sz="4" w:space="0" w:color="auto"/>
              <w:bottom w:val="single" w:sz="4" w:space="0" w:color="auto"/>
            </w:tcBorders>
          </w:tcPr>
          <w:p w:rsidR="004C0F77" w:rsidRPr="004C0F77" w:rsidRDefault="004C0F77" w:rsidP="004C0F77">
            <w:pPr>
              <w:rPr>
                <w:sz w:val="24"/>
                <w:szCs w:val="24"/>
              </w:rPr>
            </w:pPr>
          </w:p>
        </w:tc>
        <w:tc>
          <w:tcPr>
            <w:tcW w:w="394" w:type="pct"/>
            <w:gridSpan w:val="4"/>
            <w:tcBorders>
              <w:top w:val="single" w:sz="4" w:space="0" w:color="auto"/>
              <w:bottom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top w:val="single" w:sz="4" w:space="0" w:color="auto"/>
              <w:left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c>
          <w:tcPr>
            <w:tcW w:w="386"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c>
          <w:tcPr>
            <w:tcW w:w="386"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c>
          <w:tcPr>
            <w:tcW w:w="385"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r>
      <w:tr w:rsidR="004C0F77" w:rsidRPr="004C0F77" w:rsidTr="009E4BC2">
        <w:trPr>
          <w:trHeight w:val="294"/>
          <w:jc w:val="center"/>
        </w:trPr>
        <w:tc>
          <w:tcPr>
            <w:tcW w:w="1765" w:type="pct"/>
            <w:gridSpan w:val="5"/>
            <w:vMerge w:val="restart"/>
            <w:tcBorders>
              <w:right w:val="single" w:sz="4" w:space="0" w:color="auto"/>
            </w:tcBorders>
          </w:tcPr>
          <w:p w:rsidR="004C0F77" w:rsidRPr="004C0F77" w:rsidRDefault="004C0F77" w:rsidP="004C0F77">
            <w:pPr>
              <w:jc w:val="both"/>
              <w:rPr>
                <w:sz w:val="24"/>
                <w:szCs w:val="24"/>
              </w:rPr>
            </w:pPr>
            <w:r w:rsidRPr="004C0F77">
              <w:rPr>
                <w:sz w:val="24"/>
                <w:szCs w:val="24"/>
              </w:rPr>
              <w:t>Соисполнитель 1: отдел по жилищным вопр</w:t>
            </w:r>
            <w:r w:rsidRPr="004C0F77">
              <w:rPr>
                <w:sz w:val="24"/>
                <w:szCs w:val="24"/>
              </w:rPr>
              <w:t>о</w:t>
            </w:r>
            <w:r w:rsidRPr="004C0F77">
              <w:rPr>
                <w:sz w:val="24"/>
                <w:szCs w:val="24"/>
              </w:rPr>
              <w:t>сам и муниципальной собственности админис</w:t>
            </w:r>
            <w:r w:rsidRPr="004C0F77">
              <w:rPr>
                <w:sz w:val="24"/>
                <w:szCs w:val="24"/>
              </w:rPr>
              <w:t>т</w:t>
            </w:r>
            <w:r w:rsidRPr="004C0F77">
              <w:rPr>
                <w:sz w:val="24"/>
                <w:szCs w:val="24"/>
              </w:rPr>
              <w:t>рации района (муниципальное казенное учре</w:t>
            </w:r>
            <w:r w:rsidRPr="004C0F77">
              <w:rPr>
                <w:sz w:val="24"/>
                <w:szCs w:val="24"/>
              </w:rPr>
              <w:t>ж</w:t>
            </w:r>
            <w:r w:rsidRPr="004C0F77">
              <w:rPr>
                <w:sz w:val="24"/>
                <w:szCs w:val="24"/>
              </w:rPr>
              <w:t>дение «Управление капитального строительства по застройке Нижневартовского района»)</w:t>
            </w: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всего</w:t>
            </w:r>
          </w:p>
        </w:tc>
        <w:tc>
          <w:tcPr>
            <w:tcW w:w="422" w:type="pct"/>
            <w:gridSpan w:val="2"/>
            <w:vMerge w:val="restart"/>
            <w:tcBorders>
              <w:top w:val="single" w:sz="4" w:space="0" w:color="auto"/>
              <w:left w:val="single" w:sz="4" w:space="0" w:color="auto"/>
            </w:tcBorders>
          </w:tcPr>
          <w:p w:rsidR="004C0F77" w:rsidRPr="004C0F77" w:rsidRDefault="004C0F77" w:rsidP="004C0F77">
            <w:pPr>
              <w:rPr>
                <w:sz w:val="24"/>
                <w:szCs w:val="24"/>
              </w:rPr>
            </w:pPr>
          </w:p>
        </w:tc>
        <w:tc>
          <w:tcPr>
            <w:tcW w:w="394" w:type="pct"/>
            <w:gridSpan w:val="4"/>
            <w:tcBorders>
              <w:top w:val="single" w:sz="4" w:space="0" w:color="auto"/>
              <w:bottom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14051,5</w:t>
            </w:r>
          </w:p>
        </w:tc>
        <w:tc>
          <w:tcPr>
            <w:tcW w:w="375" w:type="pct"/>
            <w:gridSpan w:val="4"/>
            <w:tcBorders>
              <w:top w:val="single" w:sz="4" w:space="0" w:color="auto"/>
              <w:left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11594,1</w:t>
            </w:r>
          </w:p>
        </w:tc>
        <w:tc>
          <w:tcPr>
            <w:tcW w:w="361"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750,3</w:t>
            </w:r>
          </w:p>
        </w:tc>
        <w:tc>
          <w:tcPr>
            <w:tcW w:w="386"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1707,1</w:t>
            </w:r>
          </w:p>
        </w:tc>
        <w:tc>
          <w:tcPr>
            <w:tcW w:w="386"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0,0</w:t>
            </w:r>
          </w:p>
        </w:tc>
        <w:tc>
          <w:tcPr>
            <w:tcW w:w="385"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0,0</w:t>
            </w:r>
          </w:p>
        </w:tc>
      </w:tr>
      <w:tr w:rsidR="004C0F77" w:rsidRPr="004C0F77" w:rsidTr="009E4BC2">
        <w:trPr>
          <w:trHeight w:val="294"/>
          <w:jc w:val="center"/>
        </w:trPr>
        <w:tc>
          <w:tcPr>
            <w:tcW w:w="1765" w:type="pct"/>
            <w:gridSpan w:val="5"/>
            <w:vMerge/>
            <w:tcBorders>
              <w:right w:val="single" w:sz="4" w:space="0" w:color="auto"/>
            </w:tcBorders>
          </w:tcPr>
          <w:p w:rsidR="004C0F77" w:rsidRPr="004C0F77" w:rsidRDefault="004C0F77" w:rsidP="004C0F77">
            <w:pPr>
              <w:jc w:val="both"/>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а</w:t>
            </w:r>
            <w:r w:rsidRPr="004C0F77">
              <w:rPr>
                <w:sz w:val="24"/>
                <w:szCs w:val="24"/>
              </w:rPr>
              <w:t>в</w:t>
            </w:r>
            <w:r w:rsidRPr="004C0F77">
              <w:rPr>
                <w:sz w:val="24"/>
                <w:szCs w:val="24"/>
              </w:rPr>
              <w:t>тономного округа</w:t>
            </w:r>
          </w:p>
        </w:tc>
        <w:tc>
          <w:tcPr>
            <w:tcW w:w="422" w:type="pct"/>
            <w:gridSpan w:val="2"/>
            <w:vMerge/>
            <w:tcBorders>
              <w:left w:val="single" w:sz="4" w:space="0" w:color="auto"/>
            </w:tcBorders>
          </w:tcPr>
          <w:p w:rsidR="004C0F77" w:rsidRPr="004C0F77" w:rsidRDefault="004C0F77" w:rsidP="004C0F77">
            <w:pPr>
              <w:rPr>
                <w:sz w:val="24"/>
                <w:szCs w:val="24"/>
              </w:rPr>
            </w:pPr>
          </w:p>
        </w:tc>
        <w:tc>
          <w:tcPr>
            <w:tcW w:w="394" w:type="pct"/>
            <w:gridSpan w:val="4"/>
            <w:tcBorders>
              <w:top w:val="single" w:sz="4" w:space="0" w:color="auto"/>
              <w:bottom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0,0</w:t>
            </w:r>
          </w:p>
        </w:tc>
        <w:tc>
          <w:tcPr>
            <w:tcW w:w="375" w:type="pct"/>
            <w:gridSpan w:val="4"/>
            <w:tcBorders>
              <w:top w:val="single" w:sz="4" w:space="0" w:color="auto"/>
              <w:left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0,0</w:t>
            </w:r>
          </w:p>
        </w:tc>
        <w:tc>
          <w:tcPr>
            <w:tcW w:w="361"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0,0</w:t>
            </w:r>
          </w:p>
        </w:tc>
        <w:tc>
          <w:tcPr>
            <w:tcW w:w="386"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0,0</w:t>
            </w:r>
          </w:p>
        </w:tc>
        <w:tc>
          <w:tcPr>
            <w:tcW w:w="386"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0,0</w:t>
            </w:r>
          </w:p>
        </w:tc>
        <w:tc>
          <w:tcPr>
            <w:tcW w:w="385"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0,0</w:t>
            </w:r>
          </w:p>
        </w:tc>
      </w:tr>
      <w:tr w:rsidR="004C0F77" w:rsidRPr="004C0F77" w:rsidTr="009E4BC2">
        <w:trPr>
          <w:trHeight w:val="294"/>
          <w:jc w:val="center"/>
        </w:trPr>
        <w:tc>
          <w:tcPr>
            <w:tcW w:w="1765" w:type="pct"/>
            <w:gridSpan w:val="5"/>
            <w:vMerge/>
            <w:tcBorders>
              <w:right w:val="single" w:sz="4" w:space="0" w:color="auto"/>
            </w:tcBorders>
          </w:tcPr>
          <w:p w:rsidR="004C0F77" w:rsidRPr="004C0F77" w:rsidRDefault="004C0F77" w:rsidP="004C0F77">
            <w:pPr>
              <w:jc w:val="both"/>
              <w:rPr>
                <w:sz w:val="24"/>
                <w:szCs w:val="24"/>
              </w:rPr>
            </w:pPr>
          </w:p>
        </w:tc>
        <w:tc>
          <w:tcPr>
            <w:tcW w:w="526" w:type="pct"/>
            <w:tcBorders>
              <w:right w:val="single" w:sz="4" w:space="0" w:color="auto"/>
            </w:tcBorders>
          </w:tcPr>
          <w:p w:rsidR="004C0F77" w:rsidRPr="004C0F77" w:rsidRDefault="004C0F77" w:rsidP="009E4BC2">
            <w:pPr>
              <w:jc w:val="center"/>
              <w:rPr>
                <w:sz w:val="24"/>
                <w:szCs w:val="24"/>
              </w:rPr>
            </w:pPr>
            <w:r w:rsidRPr="004C0F77">
              <w:rPr>
                <w:sz w:val="24"/>
                <w:szCs w:val="24"/>
              </w:rPr>
              <w:t>бюджет ра</w:t>
            </w:r>
            <w:r w:rsidRPr="004C0F77">
              <w:rPr>
                <w:sz w:val="24"/>
                <w:szCs w:val="24"/>
              </w:rPr>
              <w:t>й</w:t>
            </w:r>
            <w:r w:rsidRPr="004C0F77">
              <w:rPr>
                <w:sz w:val="24"/>
                <w:szCs w:val="24"/>
              </w:rPr>
              <w:t>она</w:t>
            </w:r>
          </w:p>
        </w:tc>
        <w:tc>
          <w:tcPr>
            <w:tcW w:w="422" w:type="pct"/>
            <w:gridSpan w:val="2"/>
            <w:vMerge/>
            <w:tcBorders>
              <w:left w:val="single" w:sz="4" w:space="0" w:color="auto"/>
            </w:tcBorders>
          </w:tcPr>
          <w:p w:rsidR="004C0F77" w:rsidRPr="004C0F77" w:rsidRDefault="004C0F77" w:rsidP="004C0F77">
            <w:pPr>
              <w:rPr>
                <w:sz w:val="24"/>
                <w:szCs w:val="24"/>
              </w:rPr>
            </w:pPr>
          </w:p>
        </w:tc>
        <w:tc>
          <w:tcPr>
            <w:tcW w:w="394" w:type="pct"/>
            <w:gridSpan w:val="4"/>
            <w:tcBorders>
              <w:top w:val="single" w:sz="4" w:space="0" w:color="auto"/>
              <w:bottom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14051,5</w:t>
            </w:r>
          </w:p>
        </w:tc>
        <w:tc>
          <w:tcPr>
            <w:tcW w:w="375" w:type="pct"/>
            <w:gridSpan w:val="4"/>
            <w:tcBorders>
              <w:top w:val="single" w:sz="4" w:space="0" w:color="auto"/>
              <w:left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11594,1</w:t>
            </w:r>
          </w:p>
        </w:tc>
        <w:tc>
          <w:tcPr>
            <w:tcW w:w="361"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750,3</w:t>
            </w:r>
          </w:p>
        </w:tc>
        <w:tc>
          <w:tcPr>
            <w:tcW w:w="386"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1707,1</w:t>
            </w:r>
          </w:p>
        </w:tc>
        <w:tc>
          <w:tcPr>
            <w:tcW w:w="386"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0,0</w:t>
            </w:r>
          </w:p>
        </w:tc>
        <w:tc>
          <w:tcPr>
            <w:tcW w:w="385"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0,0</w:t>
            </w:r>
          </w:p>
        </w:tc>
      </w:tr>
      <w:tr w:rsidR="004C0F77" w:rsidRPr="004C0F77" w:rsidTr="009E4BC2">
        <w:trPr>
          <w:trHeight w:val="556"/>
          <w:jc w:val="center"/>
        </w:trPr>
        <w:tc>
          <w:tcPr>
            <w:tcW w:w="1765" w:type="pct"/>
            <w:gridSpan w:val="5"/>
            <w:vMerge/>
            <w:tcBorders>
              <w:right w:val="single" w:sz="4" w:space="0" w:color="auto"/>
            </w:tcBorders>
          </w:tcPr>
          <w:p w:rsidR="004C0F77" w:rsidRPr="004C0F77" w:rsidRDefault="004C0F77" w:rsidP="004C0F77">
            <w:pPr>
              <w:jc w:val="both"/>
              <w:rPr>
                <w:sz w:val="24"/>
                <w:szCs w:val="24"/>
              </w:rPr>
            </w:pPr>
          </w:p>
        </w:tc>
        <w:tc>
          <w:tcPr>
            <w:tcW w:w="526" w:type="pct"/>
            <w:tcBorders>
              <w:right w:val="single" w:sz="4" w:space="0" w:color="auto"/>
            </w:tcBorders>
          </w:tcPr>
          <w:p w:rsidR="004C0F77" w:rsidRPr="004C0F77" w:rsidRDefault="004C0F77" w:rsidP="009E4BC2">
            <w:pPr>
              <w:jc w:val="center"/>
              <w:rPr>
                <w:sz w:val="22"/>
                <w:szCs w:val="22"/>
              </w:rPr>
            </w:pPr>
            <w:r w:rsidRPr="004C0F77">
              <w:rPr>
                <w:sz w:val="22"/>
                <w:szCs w:val="22"/>
              </w:rPr>
              <w:t>иные вн</w:t>
            </w:r>
            <w:r w:rsidRPr="004C0F77">
              <w:rPr>
                <w:sz w:val="22"/>
                <w:szCs w:val="22"/>
              </w:rPr>
              <w:t>е</w:t>
            </w:r>
            <w:r w:rsidRPr="004C0F77">
              <w:rPr>
                <w:sz w:val="22"/>
                <w:szCs w:val="22"/>
              </w:rPr>
              <w:t>бюджетные источник</w:t>
            </w:r>
          </w:p>
        </w:tc>
        <w:tc>
          <w:tcPr>
            <w:tcW w:w="422" w:type="pct"/>
            <w:gridSpan w:val="2"/>
            <w:vMerge/>
            <w:tcBorders>
              <w:left w:val="single" w:sz="4" w:space="0" w:color="auto"/>
              <w:bottom w:val="single" w:sz="4" w:space="0" w:color="auto"/>
            </w:tcBorders>
          </w:tcPr>
          <w:p w:rsidR="004C0F77" w:rsidRPr="004C0F77" w:rsidRDefault="004C0F77" w:rsidP="004C0F77">
            <w:pPr>
              <w:rPr>
                <w:sz w:val="24"/>
                <w:szCs w:val="24"/>
              </w:rPr>
            </w:pPr>
          </w:p>
        </w:tc>
        <w:tc>
          <w:tcPr>
            <w:tcW w:w="394" w:type="pct"/>
            <w:gridSpan w:val="4"/>
            <w:tcBorders>
              <w:top w:val="single" w:sz="4" w:space="0" w:color="auto"/>
              <w:bottom w:val="single" w:sz="4" w:space="0" w:color="auto"/>
              <w:right w:val="single" w:sz="4" w:space="0" w:color="auto"/>
            </w:tcBorders>
          </w:tcPr>
          <w:p w:rsidR="004C0F77" w:rsidRPr="004C0F77" w:rsidRDefault="004C0F77" w:rsidP="004C0F77">
            <w:pPr>
              <w:jc w:val="center"/>
              <w:rPr>
                <w:sz w:val="24"/>
                <w:szCs w:val="24"/>
              </w:rPr>
            </w:pPr>
            <w:r w:rsidRPr="004C0F77">
              <w:rPr>
                <w:sz w:val="24"/>
                <w:szCs w:val="24"/>
              </w:rPr>
              <w:t>-</w:t>
            </w:r>
          </w:p>
        </w:tc>
        <w:tc>
          <w:tcPr>
            <w:tcW w:w="375" w:type="pct"/>
            <w:gridSpan w:val="4"/>
            <w:tcBorders>
              <w:top w:val="single" w:sz="4" w:space="0" w:color="auto"/>
              <w:left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c>
          <w:tcPr>
            <w:tcW w:w="361"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c>
          <w:tcPr>
            <w:tcW w:w="386"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c>
          <w:tcPr>
            <w:tcW w:w="386" w:type="pct"/>
            <w:gridSpan w:val="3"/>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c>
          <w:tcPr>
            <w:tcW w:w="385" w:type="pct"/>
            <w:gridSpan w:val="4"/>
            <w:tcBorders>
              <w:top w:val="single" w:sz="4" w:space="0" w:color="auto"/>
              <w:bottom w:val="single" w:sz="4" w:space="0" w:color="auto"/>
            </w:tcBorders>
          </w:tcPr>
          <w:p w:rsidR="004C0F77" w:rsidRPr="004C0F77" w:rsidRDefault="004C0F77" w:rsidP="004C0F77">
            <w:pPr>
              <w:jc w:val="center"/>
              <w:rPr>
                <w:sz w:val="24"/>
                <w:szCs w:val="24"/>
              </w:rPr>
            </w:pPr>
            <w:r w:rsidRPr="004C0F77">
              <w:rPr>
                <w:sz w:val="24"/>
                <w:szCs w:val="24"/>
              </w:rPr>
              <w:t>-</w:t>
            </w:r>
          </w:p>
        </w:tc>
      </w:tr>
    </w:tbl>
    <w:p w:rsidR="004C0F77" w:rsidRPr="004C0F77" w:rsidRDefault="009E4BC2" w:rsidP="009E4BC2">
      <w:pPr>
        <w:tabs>
          <w:tab w:val="left" w:pos="720"/>
        </w:tabs>
        <w:ind w:left="13750"/>
      </w:pPr>
      <w:r>
        <w:t xml:space="preserve">        ».</w:t>
      </w:r>
    </w:p>
    <w:p w:rsidR="005D2D05" w:rsidRDefault="005D2D05" w:rsidP="00F003E3">
      <w:pPr>
        <w:jc w:val="both"/>
        <w:rPr>
          <w:rFonts w:eastAsia="Calibri"/>
          <w:lang w:eastAsia="en-US"/>
        </w:rPr>
      </w:pPr>
    </w:p>
    <w:p w:rsidR="005D2D05" w:rsidRDefault="005D2D05" w:rsidP="00F003E3">
      <w:pPr>
        <w:jc w:val="both"/>
        <w:rPr>
          <w:rFonts w:eastAsia="Calibri"/>
          <w:lang w:eastAsia="en-US"/>
        </w:rPr>
      </w:pPr>
    </w:p>
    <w:p w:rsidR="005D2D05" w:rsidRDefault="005D2D05" w:rsidP="00991F77">
      <w:pPr>
        <w:widowControl w:val="0"/>
        <w:autoSpaceDE w:val="0"/>
        <w:autoSpaceDN w:val="0"/>
        <w:adjustRightInd w:val="0"/>
        <w:ind w:left="10206"/>
        <w:rPr>
          <w:rFonts w:eastAsia="Calibri"/>
          <w:lang w:eastAsia="en-US"/>
        </w:rPr>
      </w:pPr>
    </w:p>
    <w:sectPr w:rsidR="005D2D05" w:rsidSect="004C0F77">
      <w:pgSz w:w="16838" w:h="11906" w:orient="landscape"/>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2DA6" w:rsidRDefault="007D2DA6">
      <w:r>
        <w:separator/>
      </w:r>
    </w:p>
  </w:endnote>
  <w:endnote w:type="continuationSeparator" w:id="1">
    <w:p w:rsidR="007D2DA6" w:rsidRDefault="007D2D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2DA6" w:rsidRDefault="007D2DA6">
      <w:r>
        <w:separator/>
      </w:r>
    </w:p>
  </w:footnote>
  <w:footnote w:type="continuationSeparator" w:id="1">
    <w:p w:rsidR="007D2DA6" w:rsidRDefault="007D2D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893A33" w:rsidRDefault="00392C32">
        <w:pPr>
          <w:pStyle w:val="a4"/>
          <w:jc w:val="center"/>
        </w:pPr>
        <w:r>
          <w:fldChar w:fldCharType="begin"/>
        </w:r>
        <w:r w:rsidR="00893A33">
          <w:instrText>PAGE   \* MERGEFORMAT</w:instrText>
        </w:r>
        <w:r>
          <w:fldChar w:fldCharType="separate"/>
        </w:r>
        <w:r w:rsidR="00C757BC">
          <w:rPr>
            <w:noProof/>
          </w:rPr>
          <w:t>3</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10318F"/>
    <w:multiLevelType w:val="singleLevel"/>
    <w:tmpl w:val="0419000F"/>
    <w:lvl w:ilvl="0">
      <w:start w:val="1"/>
      <w:numFmt w:val="decimal"/>
      <w:lvlText w:val="%1."/>
      <w:lvlJc w:val="left"/>
      <w:pPr>
        <w:tabs>
          <w:tab w:val="num" w:pos="360"/>
        </w:tabs>
        <w:ind w:left="360" w:hanging="360"/>
      </w:pPr>
    </w:lvl>
  </w:abstractNum>
  <w:abstractNum w:abstractNumId="6">
    <w:nsid w:val="11923BCB"/>
    <w:multiLevelType w:val="multilevel"/>
    <w:tmpl w:val="7A3273DC"/>
    <w:lvl w:ilvl="0">
      <w:start w:val="1"/>
      <w:numFmt w:val="decimal"/>
      <w:lvlText w:val="%1."/>
      <w:lvlJc w:val="left"/>
      <w:pPr>
        <w:ind w:left="1916" w:hanging="1065"/>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54C0D1D"/>
    <w:multiLevelType w:val="hybridMultilevel"/>
    <w:tmpl w:val="06D43608"/>
    <w:lvl w:ilvl="0" w:tplc="944248B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69844C49"/>
    <w:multiLevelType w:val="hybridMultilevel"/>
    <w:tmpl w:val="B2304C4A"/>
    <w:lvl w:ilvl="0" w:tplc="5E961E60">
      <w:start w:val="1"/>
      <w:numFmt w:val="decimal"/>
      <w:lvlText w:val="%1."/>
      <w:lvlJc w:val="left"/>
      <w:pPr>
        <w:ind w:left="1834" w:hanging="11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4094491"/>
    <w:multiLevelType w:val="hybridMultilevel"/>
    <w:tmpl w:val="4FAAB236"/>
    <w:lvl w:ilvl="0" w:tplc="A156F41C">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DD4A93"/>
    <w:multiLevelType w:val="hybridMultilevel"/>
    <w:tmpl w:val="6CB0F64C"/>
    <w:lvl w:ilvl="0" w:tplc="A156F41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5"/>
  </w:num>
  <w:num w:numId="10">
    <w:abstractNumId w:val="12"/>
  </w:num>
  <w:num w:numId="11">
    <w:abstractNumId w:val="9"/>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4681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64FA"/>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790"/>
    <w:rsid w:val="000E3C86"/>
    <w:rsid w:val="000E6746"/>
    <w:rsid w:val="000E6C83"/>
    <w:rsid w:val="000E7445"/>
    <w:rsid w:val="000F3259"/>
    <w:rsid w:val="000F6A29"/>
    <w:rsid w:val="001002E1"/>
    <w:rsid w:val="00101E06"/>
    <w:rsid w:val="0010246A"/>
    <w:rsid w:val="00102DDA"/>
    <w:rsid w:val="00102F3C"/>
    <w:rsid w:val="00103954"/>
    <w:rsid w:val="001052B1"/>
    <w:rsid w:val="0010707C"/>
    <w:rsid w:val="001073F0"/>
    <w:rsid w:val="0011220D"/>
    <w:rsid w:val="001149E4"/>
    <w:rsid w:val="00117910"/>
    <w:rsid w:val="00117E19"/>
    <w:rsid w:val="00133F44"/>
    <w:rsid w:val="001359AA"/>
    <w:rsid w:val="00142A70"/>
    <w:rsid w:val="00143E47"/>
    <w:rsid w:val="00143EEF"/>
    <w:rsid w:val="0014484B"/>
    <w:rsid w:val="0014488B"/>
    <w:rsid w:val="001448CA"/>
    <w:rsid w:val="00144C10"/>
    <w:rsid w:val="001501B7"/>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7CC"/>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37E40"/>
    <w:rsid w:val="00240230"/>
    <w:rsid w:val="00240B7C"/>
    <w:rsid w:val="002413B5"/>
    <w:rsid w:val="00241888"/>
    <w:rsid w:val="00242890"/>
    <w:rsid w:val="00244F95"/>
    <w:rsid w:val="00245582"/>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304"/>
    <w:rsid w:val="003157F0"/>
    <w:rsid w:val="00317A5D"/>
    <w:rsid w:val="003218C9"/>
    <w:rsid w:val="00321C83"/>
    <w:rsid w:val="00323D07"/>
    <w:rsid w:val="00323EF4"/>
    <w:rsid w:val="0032485B"/>
    <w:rsid w:val="00327666"/>
    <w:rsid w:val="003302AD"/>
    <w:rsid w:val="003321C0"/>
    <w:rsid w:val="00333344"/>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465E"/>
    <w:rsid w:val="00375F8F"/>
    <w:rsid w:val="0038106A"/>
    <w:rsid w:val="00381CED"/>
    <w:rsid w:val="00382C5D"/>
    <w:rsid w:val="00387AD5"/>
    <w:rsid w:val="00391DD1"/>
    <w:rsid w:val="00392386"/>
    <w:rsid w:val="00392C32"/>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199A"/>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420"/>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0F77"/>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2D05"/>
    <w:rsid w:val="005D44A4"/>
    <w:rsid w:val="005D55E6"/>
    <w:rsid w:val="005D601A"/>
    <w:rsid w:val="005D7659"/>
    <w:rsid w:val="005E1222"/>
    <w:rsid w:val="005E1675"/>
    <w:rsid w:val="005E2FF8"/>
    <w:rsid w:val="005E34D9"/>
    <w:rsid w:val="005E7833"/>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664F"/>
    <w:rsid w:val="007071B3"/>
    <w:rsid w:val="0070755C"/>
    <w:rsid w:val="00707CB0"/>
    <w:rsid w:val="00712FE7"/>
    <w:rsid w:val="0071392A"/>
    <w:rsid w:val="00717CC0"/>
    <w:rsid w:val="00721326"/>
    <w:rsid w:val="007231A4"/>
    <w:rsid w:val="007239A3"/>
    <w:rsid w:val="007240BE"/>
    <w:rsid w:val="007256B2"/>
    <w:rsid w:val="007261D6"/>
    <w:rsid w:val="00726354"/>
    <w:rsid w:val="007321AE"/>
    <w:rsid w:val="007322FA"/>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35A3"/>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2DA6"/>
    <w:rsid w:val="007D31DE"/>
    <w:rsid w:val="007D4BCE"/>
    <w:rsid w:val="007D4D49"/>
    <w:rsid w:val="007D5A68"/>
    <w:rsid w:val="007D61EB"/>
    <w:rsid w:val="007D7475"/>
    <w:rsid w:val="007D7B6F"/>
    <w:rsid w:val="007E102E"/>
    <w:rsid w:val="007E227F"/>
    <w:rsid w:val="007E2B97"/>
    <w:rsid w:val="007E366B"/>
    <w:rsid w:val="007E4F0E"/>
    <w:rsid w:val="007E634E"/>
    <w:rsid w:val="007E6C48"/>
    <w:rsid w:val="007E718B"/>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556"/>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93A33"/>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2A94"/>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1F77"/>
    <w:rsid w:val="00993845"/>
    <w:rsid w:val="00997BC5"/>
    <w:rsid w:val="009A0EE9"/>
    <w:rsid w:val="009A13C1"/>
    <w:rsid w:val="009A3300"/>
    <w:rsid w:val="009A4F8F"/>
    <w:rsid w:val="009A6A7D"/>
    <w:rsid w:val="009A7BB0"/>
    <w:rsid w:val="009B5522"/>
    <w:rsid w:val="009B5610"/>
    <w:rsid w:val="009B7C66"/>
    <w:rsid w:val="009C0BBB"/>
    <w:rsid w:val="009C20E4"/>
    <w:rsid w:val="009C23A1"/>
    <w:rsid w:val="009C3458"/>
    <w:rsid w:val="009C4CFA"/>
    <w:rsid w:val="009C55C9"/>
    <w:rsid w:val="009D0146"/>
    <w:rsid w:val="009D116D"/>
    <w:rsid w:val="009D14F8"/>
    <w:rsid w:val="009D1D12"/>
    <w:rsid w:val="009D4C63"/>
    <w:rsid w:val="009D7D59"/>
    <w:rsid w:val="009E1033"/>
    <w:rsid w:val="009E26E0"/>
    <w:rsid w:val="009E4687"/>
    <w:rsid w:val="009E4BC2"/>
    <w:rsid w:val="009E5DB6"/>
    <w:rsid w:val="009E60E5"/>
    <w:rsid w:val="009E622C"/>
    <w:rsid w:val="009E674B"/>
    <w:rsid w:val="009F0FDC"/>
    <w:rsid w:val="009F133B"/>
    <w:rsid w:val="009F2AD2"/>
    <w:rsid w:val="009F2FDC"/>
    <w:rsid w:val="009F6037"/>
    <w:rsid w:val="009F7226"/>
    <w:rsid w:val="00A00128"/>
    <w:rsid w:val="00A015FC"/>
    <w:rsid w:val="00A02C1B"/>
    <w:rsid w:val="00A044D6"/>
    <w:rsid w:val="00A11A99"/>
    <w:rsid w:val="00A12BF1"/>
    <w:rsid w:val="00A1406D"/>
    <w:rsid w:val="00A208BC"/>
    <w:rsid w:val="00A222CB"/>
    <w:rsid w:val="00A244A2"/>
    <w:rsid w:val="00A24BDF"/>
    <w:rsid w:val="00A25550"/>
    <w:rsid w:val="00A25BC2"/>
    <w:rsid w:val="00A268DF"/>
    <w:rsid w:val="00A274BC"/>
    <w:rsid w:val="00A278F5"/>
    <w:rsid w:val="00A27F3B"/>
    <w:rsid w:val="00A30114"/>
    <w:rsid w:val="00A310BE"/>
    <w:rsid w:val="00A31123"/>
    <w:rsid w:val="00A343B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6760"/>
    <w:rsid w:val="00A90113"/>
    <w:rsid w:val="00A93620"/>
    <w:rsid w:val="00A95CDE"/>
    <w:rsid w:val="00A969A2"/>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3E41"/>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8D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47A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0B47"/>
    <w:rsid w:val="00BE1B1E"/>
    <w:rsid w:val="00BE2145"/>
    <w:rsid w:val="00BE2A37"/>
    <w:rsid w:val="00BE3047"/>
    <w:rsid w:val="00BE3085"/>
    <w:rsid w:val="00BE36E8"/>
    <w:rsid w:val="00BE7D0B"/>
    <w:rsid w:val="00BF1C1A"/>
    <w:rsid w:val="00BF29F5"/>
    <w:rsid w:val="00BF3055"/>
    <w:rsid w:val="00BF71E6"/>
    <w:rsid w:val="00C00870"/>
    <w:rsid w:val="00C01321"/>
    <w:rsid w:val="00C0312C"/>
    <w:rsid w:val="00C04164"/>
    <w:rsid w:val="00C04FE9"/>
    <w:rsid w:val="00C0680F"/>
    <w:rsid w:val="00C0721E"/>
    <w:rsid w:val="00C119C9"/>
    <w:rsid w:val="00C12DD6"/>
    <w:rsid w:val="00C13F9A"/>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7BC"/>
    <w:rsid w:val="00C75A2A"/>
    <w:rsid w:val="00C769BD"/>
    <w:rsid w:val="00C775AC"/>
    <w:rsid w:val="00C80AE4"/>
    <w:rsid w:val="00C85E2E"/>
    <w:rsid w:val="00C8656D"/>
    <w:rsid w:val="00C866C8"/>
    <w:rsid w:val="00C87AEC"/>
    <w:rsid w:val="00C87B05"/>
    <w:rsid w:val="00C87C9E"/>
    <w:rsid w:val="00C916AB"/>
    <w:rsid w:val="00C933DA"/>
    <w:rsid w:val="00C94021"/>
    <w:rsid w:val="00C94FC9"/>
    <w:rsid w:val="00C95B87"/>
    <w:rsid w:val="00C95D51"/>
    <w:rsid w:val="00C96D14"/>
    <w:rsid w:val="00CA23DE"/>
    <w:rsid w:val="00CA380B"/>
    <w:rsid w:val="00CA7790"/>
    <w:rsid w:val="00CB714C"/>
    <w:rsid w:val="00CC01B1"/>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6A1B"/>
    <w:rsid w:val="00D27DE9"/>
    <w:rsid w:val="00D3171C"/>
    <w:rsid w:val="00D31D5F"/>
    <w:rsid w:val="00D3321F"/>
    <w:rsid w:val="00D401FC"/>
    <w:rsid w:val="00D41DDE"/>
    <w:rsid w:val="00D42784"/>
    <w:rsid w:val="00D448AF"/>
    <w:rsid w:val="00D461CE"/>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4519"/>
    <w:rsid w:val="00E75F46"/>
    <w:rsid w:val="00E8023B"/>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03E3"/>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404"/>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22F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6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99"/>
    <w:rsid w:val="004C0F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1801291">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9110108">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3746161">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518857">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573027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05613871">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78221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47CAD-D45E-4C39-A4C1-33AB81668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1484</Words>
  <Characters>8463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2016-05-25T06:45:00Z</cp:lastPrinted>
  <dcterms:created xsi:type="dcterms:W3CDTF">2016-06-01T05:15:00Z</dcterms:created>
  <dcterms:modified xsi:type="dcterms:W3CDTF">2016-06-01T05:15:00Z</dcterms:modified>
</cp:coreProperties>
</file>